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2AC75" w14:textId="327B0128" w:rsidR="00DA28BC" w:rsidRPr="00C9315B" w:rsidRDefault="00C4603F">
      <w:pPr>
        <w:spacing w:after="0" w:line="259" w:lineRule="auto"/>
        <w:ind w:left="0" w:firstLine="0"/>
        <w:rPr>
          <w:rFonts w:ascii="Poppins" w:hAnsi="Poppins" w:cs="Poppins"/>
          <w:b/>
          <w:color w:val="auto"/>
          <w:sz w:val="20"/>
          <w:szCs w:val="20"/>
        </w:rPr>
      </w:pPr>
      <w:r w:rsidRPr="00C9315B">
        <w:rPr>
          <w:noProof/>
          <w:color w:val="auto"/>
          <w:sz w:val="20"/>
          <w:szCs w:val="20"/>
        </w:rPr>
        <mc:AlternateContent>
          <mc:Choice Requires="wps">
            <w:drawing>
              <wp:anchor distT="0" distB="0" distL="114300" distR="114300" simplePos="0" relativeHeight="251658242" behindDoc="0" locked="0" layoutInCell="1" allowOverlap="1" wp14:anchorId="33E83359" wp14:editId="0923824D">
                <wp:simplePos x="0" y="0"/>
                <wp:positionH relativeFrom="column">
                  <wp:posOffset>-127000</wp:posOffset>
                </wp:positionH>
                <wp:positionV relativeFrom="paragraph">
                  <wp:posOffset>465928</wp:posOffset>
                </wp:positionV>
                <wp:extent cx="7293359" cy="1158949"/>
                <wp:effectExtent l="0" t="0" r="0" b="0"/>
                <wp:wrapNone/>
                <wp:docPr id="662775065" name="Text Box 2"/>
                <wp:cNvGraphicFramePr/>
                <a:graphic xmlns:a="http://schemas.openxmlformats.org/drawingml/2006/main">
                  <a:graphicData uri="http://schemas.microsoft.com/office/word/2010/wordprocessingShape">
                    <wps:wsp>
                      <wps:cNvSpPr txBox="1"/>
                      <wps:spPr>
                        <a:xfrm>
                          <a:off x="0" y="0"/>
                          <a:ext cx="7293359" cy="1158949"/>
                        </a:xfrm>
                        <a:prstGeom prst="rect">
                          <a:avLst/>
                        </a:prstGeom>
                        <a:noFill/>
                        <a:ln w="6350">
                          <a:noFill/>
                        </a:ln>
                      </wps:spPr>
                      <wps:txbx>
                        <w:txbxContent>
                          <w:p w14:paraId="7ECA634A" w14:textId="3A85E115" w:rsidR="00C4603F" w:rsidRPr="005B1A06" w:rsidRDefault="00C4603F">
                            <w:pPr>
                              <w:ind w:left="0"/>
                              <w:rPr>
                                <w:rFonts w:ascii="Poppins" w:hAnsi="Poppins" w:cs="Poppins"/>
                                <w:color w:val="EA8EC9" w:themeColor="text2"/>
                                <w:sz w:val="130"/>
                                <w:szCs w:val="1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1A06">
                              <w:rPr>
                                <w:rFonts w:ascii="Poppins" w:hAnsi="Poppins" w:cs="Poppins"/>
                                <w:color w:val="EA8EC9" w:themeColor="text2"/>
                                <w:sz w:val="130"/>
                                <w:szCs w:val="1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Endorsed Course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E83359" id="_x0000_t202" coordsize="21600,21600" o:spt="202" path="m,l,21600r21600,l21600,xe">
                <v:stroke joinstyle="miter"/>
                <v:path gradientshapeok="t" o:connecttype="rect"/>
              </v:shapetype>
              <v:shape id="Text Box 2" o:spid="_x0000_s1026" type="#_x0000_t202" style="position:absolute;margin-left:-10pt;margin-top:36.7pt;width:574.3pt;height:91.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" filled="f" stroked="f" strokeweight=".5pt">
                <v:textbox>
                  <w:txbxContent>
                    <w:p w14:paraId="7ECA634A" w14:textId="3A85E115" w:rsidR="00C4603F" w:rsidRPr="005B1A06" w:rsidRDefault="00C4603F">
                      <w:pPr>
                        <w:ind w:left="0"/>
                        <w:rPr>
                          <w:rFonts w:ascii="Poppins" w:hAnsi="Poppins" w:cs="Poppins"/>
                          <w:color w:val="EA8EC9" w:themeColor="text2"/>
                          <w:sz w:val="130"/>
                          <w:szCs w:val="1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1A06">
                        <w:rPr>
                          <w:rFonts w:ascii="Poppins" w:hAnsi="Poppins" w:cs="Poppins"/>
                          <w:color w:val="EA8EC9" w:themeColor="text2"/>
                          <w:sz w:val="130"/>
                          <w:szCs w:val="1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Endorsed Course</w:t>
                      </w:r>
                    </w:p>
                  </w:txbxContent>
                </v:textbox>
              </v:shape>
            </w:pict>
          </mc:Fallback>
        </mc:AlternateContent>
      </w:r>
      <w:r w:rsidRPr="00C9315B">
        <w:rPr>
          <w:noProof/>
          <w:color w:val="auto"/>
          <w:sz w:val="20"/>
          <w:szCs w:val="20"/>
        </w:rPr>
        <mc:AlternateContent>
          <mc:Choice Requires="wps">
            <w:drawing>
              <wp:anchor distT="0" distB="0" distL="114300" distR="114300" simplePos="0" relativeHeight="251658241" behindDoc="0" locked="0" layoutInCell="1" allowOverlap="1" wp14:anchorId="0489F405" wp14:editId="36F61126">
                <wp:simplePos x="0" y="0"/>
                <wp:positionH relativeFrom="column">
                  <wp:posOffset>-127591</wp:posOffset>
                </wp:positionH>
                <wp:positionV relativeFrom="paragraph">
                  <wp:posOffset>797442</wp:posOffset>
                </wp:positionV>
                <wp:extent cx="6847368" cy="978195"/>
                <wp:effectExtent l="0" t="0" r="0" b="0"/>
                <wp:wrapNone/>
                <wp:docPr id="1858198875" name="Rectangle 1"/>
                <wp:cNvGraphicFramePr/>
                <a:graphic xmlns:a="http://schemas.openxmlformats.org/drawingml/2006/main">
                  <a:graphicData uri="http://schemas.microsoft.com/office/word/2010/wordprocessingShape">
                    <wps:wsp>
                      <wps:cNvSpPr/>
                      <wps:spPr>
                        <a:xfrm>
                          <a:off x="0" y="0"/>
                          <a:ext cx="6847368" cy="978195"/>
                        </a:xfrm>
                        <a:prstGeom prst="rect">
                          <a:avLst/>
                        </a:prstGeom>
                        <a:ln>
                          <a:no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ect w14:anchorId="4E61872A" id="Rectangle 1" o:spid="_x0000_s1026" style="position:absolute;margin-left:-10.05pt;margin-top:62.8pt;width:539.15pt;height:7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" fillcolor="#8c3264 [3200]" stroked="f" strokeweight="1pt"/>
            </w:pict>
          </mc:Fallback>
        </mc:AlternateContent>
      </w:r>
      <w:r w:rsidR="00643884" w:rsidRPr="00C9315B">
        <w:rPr>
          <w:noProof/>
          <w:color w:val="auto"/>
          <w:sz w:val="20"/>
          <w:szCs w:val="20"/>
        </w:rPr>
        <w:drawing>
          <wp:anchor distT="0" distB="0" distL="114300" distR="114300" simplePos="0" relativeHeight="251658240" behindDoc="0" locked="0" layoutInCell="1" allowOverlap="1" wp14:anchorId="2320AADF" wp14:editId="343CED5D">
            <wp:simplePos x="0" y="0"/>
            <wp:positionH relativeFrom="page">
              <wp:align>right</wp:align>
            </wp:positionH>
            <wp:positionV relativeFrom="page">
              <wp:align>bottom</wp:align>
            </wp:positionV>
            <wp:extent cx="7546975" cy="10680700"/>
            <wp:effectExtent l="0" t="0" r="0" b="0"/>
            <wp:wrapSquare wrapText="bothSides"/>
            <wp:docPr id="53755271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552710" name=""/>
                    <pic:cNvPicPr/>
                  </pic:nvPicPr>
                  <pic:blipFill>
                    <a:blip r:embed="rId10">
                      <a:extLst>
                        <a:ext uri="{96DAC541-7B7A-43D3-8B79-37D633B846F1}">
                          <asvg:svgBlip xmlns:asvg="http://schemas.microsoft.com/office/drawing/2016/SVG/main" r:embed="rId11"/>
                        </a:ext>
                      </a:extLst>
                    </a:blip>
                    <a:stretch>
                      <a:fillRect/>
                    </a:stretch>
                  </pic:blipFill>
                  <pic:spPr>
                    <a:xfrm>
                      <a:off x="0" y="0"/>
                      <a:ext cx="7546975" cy="10680700"/>
                    </a:xfrm>
                    <a:prstGeom prst="rect">
                      <a:avLst/>
                    </a:prstGeom>
                  </pic:spPr>
                </pic:pic>
              </a:graphicData>
            </a:graphic>
            <wp14:sizeRelH relativeFrom="margin">
              <wp14:pctWidth>0</wp14:pctWidth>
            </wp14:sizeRelH>
            <wp14:sizeRelV relativeFrom="margin">
              <wp14:pctHeight>0</wp14:pctHeight>
            </wp14:sizeRelV>
          </wp:anchor>
        </w:drawing>
      </w:r>
    </w:p>
    <w:p w14:paraId="78F63EE3" w14:textId="71161F7C" w:rsidR="00794F19" w:rsidRPr="00C9315B" w:rsidRDefault="003E56F4" w:rsidP="002B7A80">
      <w:pPr>
        <w:pStyle w:val="Headingpurple"/>
      </w:pPr>
      <w:r w:rsidRPr="00C9315B">
        <w:t>Endorsed Course</w:t>
      </w:r>
      <w:r w:rsidR="00D429F1" w:rsidRPr="00C9315B">
        <w:t xml:space="preserve"> Application Form, Rules and Guidance</w:t>
      </w:r>
    </w:p>
    <w:p w14:paraId="19D77BE9" w14:textId="62A367E7" w:rsidR="00794F19" w:rsidRPr="00C9315B" w:rsidRDefault="00D429F1" w:rsidP="00E734E7">
      <w:pPr>
        <w:spacing w:after="0"/>
        <w:ind w:left="-5"/>
        <w:rPr>
          <w:rFonts w:ascii="Poppins" w:hAnsi="Poppins" w:cs="Poppins"/>
          <w:color w:val="auto"/>
          <w:sz w:val="20"/>
          <w:szCs w:val="20"/>
        </w:rPr>
      </w:pPr>
      <w:r w:rsidRPr="00C9315B">
        <w:rPr>
          <w:rFonts w:ascii="Poppins" w:hAnsi="Poppins" w:cs="Poppins"/>
          <w:color w:val="auto"/>
          <w:sz w:val="20"/>
          <w:szCs w:val="20"/>
        </w:rPr>
        <w:t xml:space="preserve">This application relates to Centres who wish to </w:t>
      </w:r>
      <w:r w:rsidR="007C6790" w:rsidRPr="00C9315B">
        <w:rPr>
          <w:rFonts w:ascii="Poppins" w:hAnsi="Poppins" w:cs="Poppins"/>
          <w:color w:val="auto"/>
          <w:sz w:val="20"/>
          <w:szCs w:val="20"/>
        </w:rPr>
        <w:t xml:space="preserve">apply for approval of </w:t>
      </w:r>
      <w:r w:rsidR="003E56F4" w:rsidRPr="00C9315B">
        <w:rPr>
          <w:rFonts w:ascii="Poppins" w:hAnsi="Poppins" w:cs="Poppins"/>
          <w:color w:val="auto"/>
          <w:sz w:val="20"/>
          <w:szCs w:val="20"/>
        </w:rPr>
        <w:t xml:space="preserve">a course through CTQ </w:t>
      </w:r>
      <w:r w:rsidR="00773CDF" w:rsidRPr="00C9315B">
        <w:rPr>
          <w:rFonts w:ascii="Poppins" w:hAnsi="Poppins" w:cs="Poppins"/>
          <w:color w:val="auto"/>
          <w:sz w:val="20"/>
          <w:szCs w:val="20"/>
        </w:rPr>
        <w:t>E</w:t>
      </w:r>
      <w:r w:rsidR="003E56F4" w:rsidRPr="00C9315B">
        <w:rPr>
          <w:rFonts w:ascii="Poppins" w:hAnsi="Poppins" w:cs="Poppins"/>
          <w:color w:val="auto"/>
          <w:sz w:val="20"/>
          <w:szCs w:val="20"/>
        </w:rPr>
        <w:t xml:space="preserve">ndorsed </w:t>
      </w:r>
      <w:r w:rsidR="00773CDF" w:rsidRPr="00C9315B">
        <w:rPr>
          <w:rFonts w:ascii="Poppins" w:hAnsi="Poppins" w:cs="Poppins"/>
          <w:color w:val="auto"/>
          <w:sz w:val="20"/>
          <w:szCs w:val="20"/>
        </w:rPr>
        <w:t>C</w:t>
      </w:r>
      <w:r w:rsidR="003E56F4" w:rsidRPr="00C9315B">
        <w:rPr>
          <w:rFonts w:ascii="Poppins" w:hAnsi="Poppins" w:cs="Poppins"/>
          <w:color w:val="auto"/>
          <w:sz w:val="20"/>
          <w:szCs w:val="20"/>
        </w:rPr>
        <w:t xml:space="preserve">ourse </w:t>
      </w:r>
      <w:r w:rsidR="00AE01B9" w:rsidRPr="00C9315B">
        <w:rPr>
          <w:rFonts w:ascii="Poppins" w:hAnsi="Poppins" w:cs="Poppins"/>
          <w:color w:val="auto"/>
          <w:sz w:val="20"/>
          <w:szCs w:val="20"/>
        </w:rPr>
        <w:t>framework</w:t>
      </w:r>
      <w:r w:rsidR="003E56F4" w:rsidRPr="00C9315B">
        <w:rPr>
          <w:rFonts w:ascii="Poppins" w:hAnsi="Poppins" w:cs="Poppins"/>
          <w:color w:val="auto"/>
          <w:sz w:val="20"/>
          <w:szCs w:val="20"/>
        </w:rPr>
        <w:t xml:space="preserve">. </w:t>
      </w:r>
      <w:r w:rsidRPr="00C9315B">
        <w:rPr>
          <w:rFonts w:ascii="Poppins" w:hAnsi="Poppins" w:cs="Poppins"/>
          <w:color w:val="auto"/>
          <w:sz w:val="20"/>
          <w:szCs w:val="20"/>
        </w:rPr>
        <w:t xml:space="preserve">Please refer to the </w:t>
      </w:r>
      <w:r w:rsidR="003E56F4" w:rsidRPr="00C9315B">
        <w:rPr>
          <w:rFonts w:ascii="Poppins" w:hAnsi="Poppins" w:cs="Poppins"/>
          <w:color w:val="auto"/>
          <w:sz w:val="20"/>
          <w:szCs w:val="20"/>
        </w:rPr>
        <w:t>g</w:t>
      </w:r>
      <w:r w:rsidRPr="00C9315B">
        <w:rPr>
          <w:rFonts w:ascii="Poppins" w:hAnsi="Poppins" w:cs="Poppins"/>
          <w:color w:val="auto"/>
          <w:sz w:val="20"/>
          <w:szCs w:val="20"/>
        </w:rPr>
        <w:t>uidance in Appendix 2 prior to submission of an application.</w:t>
      </w:r>
    </w:p>
    <w:p w14:paraId="08713B01" w14:textId="77777777" w:rsidR="00E734E7" w:rsidRPr="00C9315B" w:rsidRDefault="00E734E7" w:rsidP="002F47ED">
      <w:pPr>
        <w:spacing w:after="0"/>
        <w:ind w:left="0" w:firstLine="0"/>
        <w:rPr>
          <w:rFonts w:ascii="Poppins" w:hAnsi="Poppins" w:cs="Poppins"/>
          <w:color w:val="auto"/>
          <w:sz w:val="20"/>
          <w:szCs w:val="20"/>
        </w:rPr>
      </w:pPr>
    </w:p>
    <w:p w14:paraId="0A724309" w14:textId="61DB7B47" w:rsidR="00790FAF" w:rsidRDefault="00790FAF" w:rsidP="00F023C8">
      <w:pPr>
        <w:pStyle w:val="Heading"/>
        <w:rPr>
          <w:rFonts w:eastAsia="Calibri"/>
        </w:rPr>
      </w:pPr>
      <w:r w:rsidRPr="00C9315B">
        <w:rPr>
          <w:rFonts w:eastAsia="Calibri"/>
        </w:rPr>
        <w:t>SECTION 1</w:t>
      </w:r>
    </w:p>
    <w:p w14:paraId="3DF035E3" w14:textId="77777777" w:rsidR="00E734E7" w:rsidRDefault="00E734E7" w:rsidP="00E734E7">
      <w:pPr>
        <w:spacing w:after="0"/>
        <w:rPr>
          <w:color w:val="auto"/>
          <w:sz w:val="20"/>
          <w:szCs w:val="20"/>
        </w:rPr>
      </w:pPr>
    </w:p>
    <w:p w14:paraId="24AC3588" w14:textId="25F7BDC9" w:rsidR="002F47ED" w:rsidRPr="00C9315B" w:rsidRDefault="002F47ED" w:rsidP="002F47ED">
      <w:pPr>
        <w:spacing w:after="0"/>
        <w:ind w:left="-5"/>
        <w:rPr>
          <w:rFonts w:ascii="Poppins" w:hAnsi="Poppins" w:cs="Poppins"/>
          <w:color w:val="auto"/>
          <w:sz w:val="20"/>
          <w:szCs w:val="20"/>
        </w:rPr>
      </w:pPr>
      <w:r w:rsidRPr="002F47ED">
        <w:rPr>
          <w:rFonts w:ascii="Poppins" w:hAnsi="Poppins" w:cs="Poppins"/>
          <w:color w:val="auto"/>
          <w:sz w:val="20"/>
          <w:szCs w:val="20"/>
        </w:rPr>
        <w:t>This section gathers key information about your organisation to help us understand your structure, experience, and readiness to deliver courses</w:t>
      </w:r>
      <w:r w:rsidR="00055520">
        <w:rPr>
          <w:rFonts w:ascii="Poppins" w:hAnsi="Poppins" w:cs="Poppins"/>
          <w:color w:val="auto"/>
          <w:sz w:val="20"/>
          <w:szCs w:val="20"/>
        </w:rPr>
        <w:t xml:space="preserve"> that will be endorsed</w:t>
      </w:r>
      <w:r>
        <w:rPr>
          <w:rFonts w:ascii="Poppins" w:hAnsi="Poppins" w:cs="Poppins"/>
          <w:color w:val="auto"/>
          <w:sz w:val="20"/>
          <w:szCs w:val="20"/>
        </w:rPr>
        <w:t xml:space="preserve">. </w:t>
      </w:r>
      <w:r w:rsidRPr="00C9315B">
        <w:rPr>
          <w:rFonts w:ascii="Poppins" w:hAnsi="Poppins" w:cs="Poppins"/>
          <w:color w:val="auto"/>
          <w:sz w:val="20"/>
          <w:szCs w:val="20"/>
        </w:rPr>
        <w:t>If you are already a CTQ approved centre</w:t>
      </w:r>
      <w:r w:rsidR="00E23FC5">
        <w:rPr>
          <w:rFonts w:ascii="Poppins" w:hAnsi="Poppins" w:cs="Poppins"/>
          <w:color w:val="auto"/>
          <w:sz w:val="20"/>
          <w:szCs w:val="20"/>
        </w:rPr>
        <w:t>,</w:t>
      </w:r>
      <w:r w:rsidRPr="00C9315B">
        <w:rPr>
          <w:rFonts w:ascii="Poppins" w:hAnsi="Poppins" w:cs="Poppins"/>
          <w:color w:val="auto"/>
          <w:sz w:val="20"/>
          <w:szCs w:val="20"/>
        </w:rPr>
        <w:t xml:space="preserve"> please skip to Section 2. </w:t>
      </w:r>
    </w:p>
    <w:p w14:paraId="738D720B" w14:textId="7D8E6B62" w:rsidR="002F47ED" w:rsidRPr="002F47ED" w:rsidRDefault="002F47ED" w:rsidP="00E734E7">
      <w:pPr>
        <w:spacing w:after="0"/>
        <w:rPr>
          <w:rFonts w:ascii="Poppins" w:hAnsi="Poppins" w:cs="Poppins"/>
          <w:color w:val="auto"/>
          <w:sz w:val="20"/>
          <w:szCs w:val="20"/>
        </w:rPr>
      </w:pPr>
    </w:p>
    <w:p w14:paraId="7AB94D6B" w14:textId="77777777" w:rsidR="00794F19" w:rsidRPr="00C9315B" w:rsidRDefault="00D429F1" w:rsidP="002F500D">
      <w:pPr>
        <w:pStyle w:val="Subheading"/>
      </w:pPr>
      <w:r w:rsidRPr="00C9315B">
        <w:t>ORGANISATION INFORMATION</w:t>
      </w:r>
    </w:p>
    <w:p w14:paraId="02593D13" w14:textId="7FBEBEDF" w:rsidR="002F47ED" w:rsidRPr="00C9315B" w:rsidRDefault="002F47ED" w:rsidP="002F47ED">
      <w:pPr>
        <w:ind w:left="0" w:firstLine="0"/>
        <w:rPr>
          <w:color w:val="auto"/>
          <w:sz w:val="20"/>
          <w:szCs w:val="20"/>
        </w:rPr>
      </w:pPr>
    </w:p>
    <w:tbl>
      <w:tblPr>
        <w:tblStyle w:val="TableGrid"/>
        <w:tblW w:w="10250" w:type="dxa"/>
        <w:tblInd w:w="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79" w:type="dxa"/>
          <w:left w:w="80" w:type="dxa"/>
          <w:right w:w="79" w:type="dxa"/>
        </w:tblCellMar>
        <w:tblLook w:val="04A0" w:firstRow="1" w:lastRow="0" w:firstColumn="1" w:lastColumn="0" w:noHBand="0" w:noVBand="1"/>
      </w:tblPr>
      <w:tblGrid>
        <w:gridCol w:w="3678"/>
        <w:gridCol w:w="19"/>
        <w:gridCol w:w="548"/>
        <w:gridCol w:w="3685"/>
        <w:gridCol w:w="1134"/>
        <w:gridCol w:w="1186"/>
      </w:tblGrid>
      <w:tr w:rsidR="00C9315B" w:rsidRPr="00C9315B" w14:paraId="7213EF43" w14:textId="77777777" w:rsidTr="00D32695">
        <w:trPr>
          <w:trHeight w:val="283"/>
        </w:trPr>
        <w:tc>
          <w:tcPr>
            <w:tcW w:w="3697" w:type="dxa"/>
            <w:gridSpan w:val="2"/>
            <w:shd w:val="clear" w:color="auto" w:fill="8C3264" w:themeFill="text1"/>
          </w:tcPr>
          <w:p w14:paraId="5D7CA4ED" w14:textId="77777777" w:rsidR="00CA7121" w:rsidRPr="00C9315B" w:rsidRDefault="00CA7121" w:rsidP="00D32695">
            <w:pPr>
              <w:spacing w:after="0" w:line="240" w:lineRule="auto"/>
              <w:ind w:left="0" w:firstLine="0"/>
              <w:rPr>
                <w:rFonts w:ascii="Poppins" w:hAnsi="Poppins" w:cs="Poppins"/>
                <w:bCs/>
                <w:color w:val="FFFFFF" w:themeColor="background1"/>
                <w:sz w:val="20"/>
                <w:szCs w:val="20"/>
              </w:rPr>
            </w:pPr>
            <w:r w:rsidRPr="00C9315B">
              <w:rPr>
                <w:rFonts w:ascii="Poppins" w:hAnsi="Poppins" w:cs="Poppins"/>
                <w:bCs/>
                <w:color w:val="FFFFFF" w:themeColor="background1"/>
                <w:sz w:val="20"/>
                <w:szCs w:val="20"/>
              </w:rPr>
              <w:t>Organisation Name:</w:t>
            </w:r>
          </w:p>
        </w:tc>
        <w:tc>
          <w:tcPr>
            <w:tcW w:w="6553" w:type="dxa"/>
            <w:gridSpan w:val="4"/>
            <w:shd w:val="clear" w:color="auto" w:fill="EECFE0" w:themeFill="text1" w:themeFillTint="33"/>
          </w:tcPr>
          <w:p w14:paraId="11CFF5C3" w14:textId="77777777" w:rsidR="00CA7121" w:rsidRPr="00C9315B" w:rsidRDefault="00CA7121" w:rsidP="00D32695">
            <w:pPr>
              <w:spacing w:after="0" w:line="240" w:lineRule="auto"/>
              <w:ind w:left="0" w:firstLine="0"/>
              <w:rPr>
                <w:rFonts w:ascii="Poppins" w:hAnsi="Poppins" w:cs="Poppins"/>
                <w:color w:val="auto"/>
                <w:sz w:val="20"/>
                <w:szCs w:val="20"/>
              </w:rPr>
            </w:pPr>
          </w:p>
        </w:tc>
      </w:tr>
      <w:tr w:rsidR="00C9315B" w:rsidRPr="00C9315B" w14:paraId="5D7B4B74" w14:textId="77777777" w:rsidTr="00D32695">
        <w:trPr>
          <w:trHeight w:val="283"/>
        </w:trPr>
        <w:tc>
          <w:tcPr>
            <w:tcW w:w="3697" w:type="dxa"/>
            <w:gridSpan w:val="2"/>
            <w:shd w:val="clear" w:color="auto" w:fill="8C3264" w:themeFill="text1"/>
          </w:tcPr>
          <w:p w14:paraId="01CECABD" w14:textId="2FB141D6" w:rsidR="00794F19" w:rsidRPr="00C9315B" w:rsidRDefault="00D429F1" w:rsidP="00D32695">
            <w:pPr>
              <w:spacing w:after="0" w:line="240" w:lineRule="auto"/>
              <w:ind w:left="0" w:firstLine="0"/>
              <w:rPr>
                <w:rFonts w:ascii="Poppins" w:hAnsi="Poppins" w:cs="Poppins"/>
                <w:bCs/>
                <w:color w:val="FFFFFF" w:themeColor="background1"/>
                <w:sz w:val="20"/>
                <w:szCs w:val="20"/>
              </w:rPr>
            </w:pPr>
            <w:r w:rsidRPr="00C9315B">
              <w:rPr>
                <w:rFonts w:ascii="Poppins" w:hAnsi="Poppins" w:cs="Poppins"/>
                <w:bCs/>
                <w:color w:val="FFFFFF" w:themeColor="background1"/>
                <w:sz w:val="20"/>
                <w:szCs w:val="20"/>
              </w:rPr>
              <w:t xml:space="preserve">Organisation Registered Address: </w:t>
            </w:r>
          </w:p>
        </w:tc>
        <w:tc>
          <w:tcPr>
            <w:tcW w:w="6553" w:type="dxa"/>
            <w:gridSpan w:val="4"/>
            <w:shd w:val="clear" w:color="auto" w:fill="EECFE0" w:themeFill="text1" w:themeFillTint="33"/>
          </w:tcPr>
          <w:p w14:paraId="43FE66AA" w14:textId="77777777" w:rsidR="00794F19" w:rsidRPr="00C9315B" w:rsidRDefault="00794F19" w:rsidP="00D32695">
            <w:pPr>
              <w:spacing w:after="0" w:line="240" w:lineRule="auto"/>
              <w:ind w:left="0" w:firstLine="0"/>
              <w:rPr>
                <w:rFonts w:ascii="Poppins" w:hAnsi="Poppins" w:cs="Poppins"/>
                <w:color w:val="auto"/>
                <w:sz w:val="20"/>
                <w:szCs w:val="20"/>
              </w:rPr>
            </w:pPr>
          </w:p>
          <w:p w14:paraId="768D9AD4" w14:textId="77777777" w:rsidR="00A97875" w:rsidRPr="00C9315B" w:rsidRDefault="00A97875" w:rsidP="00D32695">
            <w:pPr>
              <w:spacing w:after="0" w:line="240" w:lineRule="auto"/>
              <w:ind w:left="0" w:firstLine="0"/>
              <w:rPr>
                <w:rFonts w:ascii="Poppins" w:hAnsi="Poppins" w:cs="Poppins"/>
                <w:color w:val="auto"/>
                <w:sz w:val="20"/>
                <w:szCs w:val="20"/>
              </w:rPr>
            </w:pPr>
          </w:p>
          <w:p w14:paraId="245A1DD2" w14:textId="77777777" w:rsidR="00A97875" w:rsidRPr="00C9315B" w:rsidRDefault="00A97875" w:rsidP="00D32695">
            <w:pPr>
              <w:spacing w:after="0" w:line="240" w:lineRule="auto"/>
              <w:ind w:left="0" w:firstLine="0"/>
              <w:rPr>
                <w:rFonts w:ascii="Poppins" w:hAnsi="Poppins" w:cs="Poppins"/>
                <w:color w:val="auto"/>
                <w:sz w:val="20"/>
                <w:szCs w:val="20"/>
              </w:rPr>
            </w:pPr>
          </w:p>
          <w:p w14:paraId="41568B9F" w14:textId="77777777" w:rsidR="00A97875" w:rsidRPr="00C9315B" w:rsidRDefault="00A97875" w:rsidP="00D32695">
            <w:pPr>
              <w:spacing w:after="0" w:line="240" w:lineRule="auto"/>
              <w:ind w:left="0" w:firstLine="0"/>
              <w:rPr>
                <w:rFonts w:ascii="Poppins" w:hAnsi="Poppins" w:cs="Poppins"/>
                <w:color w:val="auto"/>
                <w:sz w:val="20"/>
                <w:szCs w:val="20"/>
              </w:rPr>
            </w:pPr>
          </w:p>
          <w:p w14:paraId="4E1BD41C" w14:textId="77777777" w:rsidR="00A97875" w:rsidRPr="00C9315B" w:rsidRDefault="00A97875" w:rsidP="00D32695">
            <w:pPr>
              <w:spacing w:after="0" w:line="240" w:lineRule="auto"/>
              <w:ind w:left="0" w:firstLine="0"/>
              <w:rPr>
                <w:rFonts w:ascii="Poppins" w:hAnsi="Poppins" w:cs="Poppins"/>
                <w:color w:val="auto"/>
                <w:sz w:val="20"/>
                <w:szCs w:val="20"/>
              </w:rPr>
            </w:pPr>
          </w:p>
          <w:p w14:paraId="75446FA0" w14:textId="77777777" w:rsidR="00A97875" w:rsidRPr="00C9315B" w:rsidRDefault="00A97875" w:rsidP="00D32695">
            <w:pPr>
              <w:spacing w:after="0" w:line="240" w:lineRule="auto"/>
              <w:ind w:left="0" w:firstLine="0"/>
              <w:rPr>
                <w:rFonts w:ascii="Poppins" w:hAnsi="Poppins" w:cs="Poppins"/>
                <w:color w:val="auto"/>
                <w:sz w:val="20"/>
                <w:szCs w:val="20"/>
              </w:rPr>
            </w:pPr>
          </w:p>
        </w:tc>
      </w:tr>
      <w:tr w:rsidR="00C9315B" w:rsidRPr="00C9315B" w14:paraId="047EEF80" w14:textId="77777777" w:rsidTr="00D32695">
        <w:trPr>
          <w:trHeight w:val="283"/>
        </w:trPr>
        <w:tc>
          <w:tcPr>
            <w:tcW w:w="3697" w:type="dxa"/>
            <w:gridSpan w:val="2"/>
            <w:shd w:val="clear" w:color="auto" w:fill="8C3264" w:themeFill="text1"/>
          </w:tcPr>
          <w:p w14:paraId="5E0A9B7F" w14:textId="77777777" w:rsidR="00794F19" w:rsidRPr="00C9315B" w:rsidRDefault="00D429F1" w:rsidP="00D32695">
            <w:pPr>
              <w:spacing w:after="0" w:line="240" w:lineRule="auto"/>
              <w:ind w:left="0" w:firstLine="0"/>
              <w:rPr>
                <w:rFonts w:ascii="Poppins" w:hAnsi="Poppins" w:cs="Poppins"/>
                <w:bCs/>
                <w:color w:val="FFFFFF" w:themeColor="background1"/>
                <w:sz w:val="20"/>
                <w:szCs w:val="20"/>
              </w:rPr>
            </w:pPr>
            <w:r w:rsidRPr="00C9315B">
              <w:rPr>
                <w:rFonts w:ascii="Poppins" w:hAnsi="Poppins" w:cs="Poppins"/>
                <w:bCs/>
                <w:color w:val="FFFFFF" w:themeColor="background1"/>
                <w:sz w:val="20"/>
                <w:szCs w:val="20"/>
              </w:rPr>
              <w:t>Postcode:</w:t>
            </w:r>
          </w:p>
        </w:tc>
        <w:tc>
          <w:tcPr>
            <w:tcW w:w="6553" w:type="dxa"/>
            <w:gridSpan w:val="4"/>
            <w:shd w:val="clear" w:color="auto" w:fill="EECFE0" w:themeFill="text1" w:themeFillTint="33"/>
          </w:tcPr>
          <w:p w14:paraId="57FC48BA" w14:textId="77777777" w:rsidR="00794F19" w:rsidRPr="00C9315B" w:rsidRDefault="00794F19" w:rsidP="00D32695">
            <w:pPr>
              <w:spacing w:after="0" w:line="240" w:lineRule="auto"/>
              <w:ind w:left="0" w:firstLine="0"/>
              <w:rPr>
                <w:rFonts w:ascii="Poppins" w:hAnsi="Poppins" w:cs="Poppins"/>
                <w:color w:val="auto"/>
                <w:sz w:val="20"/>
                <w:szCs w:val="20"/>
              </w:rPr>
            </w:pPr>
          </w:p>
        </w:tc>
      </w:tr>
      <w:tr w:rsidR="00C9315B" w:rsidRPr="00C9315B" w14:paraId="2E5790C6" w14:textId="77777777" w:rsidTr="00D32695">
        <w:trPr>
          <w:trHeight w:val="283"/>
        </w:trPr>
        <w:tc>
          <w:tcPr>
            <w:tcW w:w="3697" w:type="dxa"/>
            <w:gridSpan w:val="2"/>
            <w:shd w:val="clear" w:color="auto" w:fill="8C3264" w:themeFill="text1"/>
          </w:tcPr>
          <w:p w14:paraId="14B6B282" w14:textId="77777777" w:rsidR="00794F19" w:rsidRPr="00C9315B" w:rsidRDefault="00D429F1" w:rsidP="00D32695">
            <w:pPr>
              <w:spacing w:after="0" w:line="240" w:lineRule="auto"/>
              <w:ind w:left="0" w:firstLine="0"/>
              <w:rPr>
                <w:rFonts w:ascii="Poppins" w:hAnsi="Poppins" w:cs="Poppins"/>
                <w:bCs/>
                <w:color w:val="FFFFFF" w:themeColor="background1"/>
                <w:sz w:val="20"/>
                <w:szCs w:val="20"/>
              </w:rPr>
            </w:pPr>
            <w:r w:rsidRPr="00C9315B">
              <w:rPr>
                <w:rFonts w:ascii="Poppins" w:hAnsi="Poppins" w:cs="Poppins"/>
                <w:bCs/>
                <w:color w:val="FFFFFF" w:themeColor="background1"/>
                <w:sz w:val="20"/>
                <w:szCs w:val="20"/>
              </w:rPr>
              <w:t>Tel No:</w:t>
            </w:r>
          </w:p>
        </w:tc>
        <w:tc>
          <w:tcPr>
            <w:tcW w:w="6553" w:type="dxa"/>
            <w:gridSpan w:val="4"/>
            <w:shd w:val="clear" w:color="auto" w:fill="EECFE0" w:themeFill="text1" w:themeFillTint="33"/>
          </w:tcPr>
          <w:p w14:paraId="3FEAD0C3" w14:textId="77777777" w:rsidR="00794F19" w:rsidRPr="00C9315B" w:rsidRDefault="00794F19" w:rsidP="00D32695">
            <w:pPr>
              <w:spacing w:after="0" w:line="240" w:lineRule="auto"/>
              <w:ind w:left="0" w:firstLine="0"/>
              <w:rPr>
                <w:rFonts w:ascii="Poppins" w:hAnsi="Poppins" w:cs="Poppins"/>
                <w:color w:val="auto"/>
                <w:sz w:val="20"/>
                <w:szCs w:val="20"/>
              </w:rPr>
            </w:pPr>
          </w:p>
        </w:tc>
      </w:tr>
      <w:tr w:rsidR="00C9315B" w:rsidRPr="00C9315B" w14:paraId="5E2678B0" w14:textId="77777777" w:rsidTr="00D32695">
        <w:trPr>
          <w:trHeight w:val="283"/>
        </w:trPr>
        <w:tc>
          <w:tcPr>
            <w:tcW w:w="3697" w:type="dxa"/>
            <w:gridSpan w:val="2"/>
            <w:shd w:val="clear" w:color="auto" w:fill="8C3264" w:themeFill="text1"/>
          </w:tcPr>
          <w:p w14:paraId="7059BDCA" w14:textId="77777777" w:rsidR="00794F19" w:rsidRPr="00C9315B" w:rsidRDefault="00D429F1" w:rsidP="00D32695">
            <w:pPr>
              <w:spacing w:after="0" w:line="240" w:lineRule="auto"/>
              <w:ind w:left="0" w:firstLine="0"/>
              <w:rPr>
                <w:rFonts w:ascii="Poppins" w:hAnsi="Poppins" w:cs="Poppins"/>
                <w:bCs/>
                <w:color w:val="FFFFFF" w:themeColor="background1"/>
                <w:sz w:val="20"/>
                <w:szCs w:val="20"/>
              </w:rPr>
            </w:pPr>
            <w:r w:rsidRPr="00C9315B">
              <w:rPr>
                <w:rFonts w:ascii="Poppins" w:hAnsi="Poppins" w:cs="Poppins"/>
                <w:bCs/>
                <w:color w:val="FFFFFF" w:themeColor="background1"/>
                <w:sz w:val="20"/>
                <w:szCs w:val="20"/>
              </w:rPr>
              <w:t>Email Address:</w:t>
            </w:r>
          </w:p>
        </w:tc>
        <w:tc>
          <w:tcPr>
            <w:tcW w:w="6553" w:type="dxa"/>
            <w:gridSpan w:val="4"/>
            <w:shd w:val="clear" w:color="auto" w:fill="EECFE0" w:themeFill="text1" w:themeFillTint="33"/>
          </w:tcPr>
          <w:p w14:paraId="3DD2E19F" w14:textId="77777777" w:rsidR="00794F19" w:rsidRPr="00C9315B" w:rsidRDefault="00794F19" w:rsidP="00D32695">
            <w:pPr>
              <w:spacing w:after="0" w:line="240" w:lineRule="auto"/>
              <w:ind w:left="0" w:firstLine="0"/>
              <w:rPr>
                <w:rFonts w:ascii="Poppins" w:hAnsi="Poppins" w:cs="Poppins"/>
                <w:color w:val="auto"/>
                <w:sz w:val="20"/>
                <w:szCs w:val="20"/>
              </w:rPr>
            </w:pPr>
          </w:p>
        </w:tc>
      </w:tr>
      <w:tr w:rsidR="00C9315B" w:rsidRPr="00C9315B" w14:paraId="312E86BB" w14:textId="77777777" w:rsidTr="00D32695">
        <w:trPr>
          <w:trHeight w:val="283"/>
        </w:trPr>
        <w:tc>
          <w:tcPr>
            <w:tcW w:w="3697" w:type="dxa"/>
            <w:gridSpan w:val="2"/>
            <w:shd w:val="clear" w:color="auto" w:fill="8C3264" w:themeFill="text1"/>
          </w:tcPr>
          <w:p w14:paraId="04F0CF4F" w14:textId="77777777" w:rsidR="00794F19" w:rsidRPr="00C9315B" w:rsidRDefault="00D429F1" w:rsidP="00D32695">
            <w:pPr>
              <w:spacing w:after="0" w:line="240" w:lineRule="auto"/>
              <w:ind w:left="0" w:firstLine="0"/>
              <w:rPr>
                <w:rFonts w:ascii="Poppins" w:hAnsi="Poppins" w:cs="Poppins"/>
                <w:bCs/>
                <w:color w:val="FFFFFF" w:themeColor="background1"/>
                <w:sz w:val="20"/>
                <w:szCs w:val="20"/>
              </w:rPr>
            </w:pPr>
            <w:r w:rsidRPr="00C9315B">
              <w:rPr>
                <w:rFonts w:ascii="Poppins" w:hAnsi="Poppins" w:cs="Poppins"/>
                <w:bCs/>
                <w:color w:val="FFFFFF" w:themeColor="background1"/>
                <w:sz w:val="20"/>
                <w:szCs w:val="20"/>
              </w:rPr>
              <w:t>Website:</w:t>
            </w:r>
          </w:p>
        </w:tc>
        <w:tc>
          <w:tcPr>
            <w:tcW w:w="6553" w:type="dxa"/>
            <w:gridSpan w:val="4"/>
            <w:shd w:val="clear" w:color="auto" w:fill="EECFE0" w:themeFill="text1" w:themeFillTint="33"/>
          </w:tcPr>
          <w:p w14:paraId="254DB53C" w14:textId="77777777" w:rsidR="00794F19" w:rsidRPr="00C9315B" w:rsidRDefault="00794F19" w:rsidP="00D32695">
            <w:pPr>
              <w:spacing w:after="0" w:line="240" w:lineRule="auto"/>
              <w:ind w:left="0" w:firstLine="0"/>
              <w:rPr>
                <w:rFonts w:ascii="Poppins" w:hAnsi="Poppins" w:cs="Poppins"/>
                <w:color w:val="auto"/>
                <w:sz w:val="20"/>
                <w:szCs w:val="20"/>
              </w:rPr>
            </w:pPr>
          </w:p>
        </w:tc>
      </w:tr>
      <w:tr w:rsidR="00C9315B" w:rsidRPr="00C9315B" w14:paraId="116FAE53" w14:textId="77777777" w:rsidTr="00D32695">
        <w:trPr>
          <w:trHeight w:val="283"/>
        </w:trPr>
        <w:tc>
          <w:tcPr>
            <w:tcW w:w="3697" w:type="dxa"/>
            <w:gridSpan w:val="2"/>
            <w:shd w:val="clear" w:color="auto" w:fill="8C3264" w:themeFill="text1"/>
          </w:tcPr>
          <w:p w14:paraId="60F375CB" w14:textId="77777777" w:rsidR="00794F19" w:rsidRPr="00C9315B" w:rsidRDefault="00D429F1" w:rsidP="00D32695">
            <w:pPr>
              <w:spacing w:after="0" w:line="240" w:lineRule="auto"/>
              <w:ind w:left="0" w:firstLine="0"/>
              <w:rPr>
                <w:rFonts w:ascii="Poppins" w:hAnsi="Poppins" w:cs="Poppins"/>
                <w:bCs/>
                <w:color w:val="FFFFFF" w:themeColor="background1"/>
                <w:sz w:val="20"/>
                <w:szCs w:val="20"/>
              </w:rPr>
            </w:pPr>
            <w:r w:rsidRPr="00C9315B">
              <w:rPr>
                <w:rFonts w:ascii="Poppins" w:hAnsi="Poppins" w:cs="Poppins"/>
                <w:bCs/>
                <w:color w:val="FFFFFF" w:themeColor="background1"/>
                <w:sz w:val="20"/>
                <w:szCs w:val="20"/>
              </w:rPr>
              <w:t>UKPRN:</w:t>
            </w:r>
          </w:p>
        </w:tc>
        <w:tc>
          <w:tcPr>
            <w:tcW w:w="6553" w:type="dxa"/>
            <w:gridSpan w:val="4"/>
            <w:shd w:val="clear" w:color="auto" w:fill="EECFE0" w:themeFill="text1" w:themeFillTint="33"/>
          </w:tcPr>
          <w:p w14:paraId="76FADFFC" w14:textId="77777777" w:rsidR="00794F19" w:rsidRPr="00C9315B" w:rsidRDefault="00794F19" w:rsidP="00D32695">
            <w:pPr>
              <w:spacing w:after="0" w:line="240" w:lineRule="auto"/>
              <w:ind w:left="0" w:firstLine="0"/>
              <w:rPr>
                <w:rFonts w:ascii="Poppins" w:hAnsi="Poppins" w:cs="Poppins"/>
                <w:color w:val="auto"/>
                <w:sz w:val="20"/>
                <w:szCs w:val="20"/>
              </w:rPr>
            </w:pPr>
          </w:p>
        </w:tc>
      </w:tr>
      <w:tr w:rsidR="00C9315B" w:rsidRPr="00C9315B" w14:paraId="0BFA6524" w14:textId="77777777" w:rsidTr="00D32695">
        <w:trPr>
          <w:trHeight w:val="283"/>
        </w:trPr>
        <w:tc>
          <w:tcPr>
            <w:tcW w:w="3697" w:type="dxa"/>
            <w:gridSpan w:val="2"/>
            <w:shd w:val="clear" w:color="auto" w:fill="8C3264" w:themeFill="text1"/>
          </w:tcPr>
          <w:p w14:paraId="047F6FA9" w14:textId="77777777" w:rsidR="00794F19" w:rsidRPr="00C9315B" w:rsidRDefault="00D429F1" w:rsidP="00D32695">
            <w:pPr>
              <w:spacing w:after="0" w:line="240" w:lineRule="auto"/>
              <w:ind w:left="0" w:firstLine="0"/>
              <w:rPr>
                <w:rFonts w:ascii="Poppins" w:hAnsi="Poppins" w:cs="Poppins"/>
                <w:bCs/>
                <w:color w:val="FFFFFF" w:themeColor="background1"/>
                <w:sz w:val="20"/>
                <w:szCs w:val="20"/>
              </w:rPr>
            </w:pPr>
            <w:r w:rsidRPr="00C9315B">
              <w:rPr>
                <w:rFonts w:ascii="Poppins" w:hAnsi="Poppins" w:cs="Poppins"/>
                <w:bCs/>
                <w:color w:val="FFFFFF" w:themeColor="background1"/>
                <w:sz w:val="20"/>
                <w:szCs w:val="20"/>
              </w:rPr>
              <w:t>VAT Registration No:</w:t>
            </w:r>
          </w:p>
        </w:tc>
        <w:tc>
          <w:tcPr>
            <w:tcW w:w="6553" w:type="dxa"/>
            <w:gridSpan w:val="4"/>
            <w:shd w:val="clear" w:color="auto" w:fill="EECFE0" w:themeFill="text1" w:themeFillTint="33"/>
          </w:tcPr>
          <w:p w14:paraId="27EB6124" w14:textId="77777777" w:rsidR="00794F19" w:rsidRPr="00C9315B" w:rsidRDefault="00794F19" w:rsidP="00D32695">
            <w:pPr>
              <w:spacing w:after="0" w:line="240" w:lineRule="auto"/>
              <w:ind w:left="0" w:firstLine="0"/>
              <w:rPr>
                <w:rFonts w:ascii="Poppins" w:hAnsi="Poppins" w:cs="Poppins"/>
                <w:color w:val="auto"/>
                <w:sz w:val="20"/>
                <w:szCs w:val="20"/>
              </w:rPr>
            </w:pPr>
          </w:p>
        </w:tc>
      </w:tr>
      <w:tr w:rsidR="00C9315B" w:rsidRPr="00C9315B" w14:paraId="7EF3018C" w14:textId="77777777" w:rsidTr="00D32695">
        <w:trPr>
          <w:trHeight w:val="283"/>
        </w:trPr>
        <w:tc>
          <w:tcPr>
            <w:tcW w:w="3697" w:type="dxa"/>
            <w:gridSpan w:val="2"/>
            <w:shd w:val="clear" w:color="auto" w:fill="8C3264" w:themeFill="text1"/>
          </w:tcPr>
          <w:p w14:paraId="2006DF5C" w14:textId="77777777" w:rsidR="00794F19" w:rsidRPr="00C9315B" w:rsidRDefault="00D429F1" w:rsidP="00D32695">
            <w:pPr>
              <w:spacing w:after="0" w:line="240" w:lineRule="auto"/>
              <w:ind w:left="0" w:firstLine="0"/>
              <w:rPr>
                <w:rFonts w:ascii="Poppins" w:hAnsi="Poppins" w:cs="Poppins"/>
                <w:bCs/>
                <w:color w:val="FFFFFF" w:themeColor="background1"/>
                <w:sz w:val="20"/>
                <w:szCs w:val="20"/>
              </w:rPr>
            </w:pPr>
            <w:r w:rsidRPr="00C9315B">
              <w:rPr>
                <w:rFonts w:ascii="Poppins" w:hAnsi="Poppins" w:cs="Poppins"/>
                <w:bCs/>
                <w:color w:val="FFFFFF" w:themeColor="background1"/>
                <w:sz w:val="20"/>
                <w:szCs w:val="20"/>
              </w:rPr>
              <w:t>Companies House No:</w:t>
            </w:r>
          </w:p>
        </w:tc>
        <w:tc>
          <w:tcPr>
            <w:tcW w:w="6553" w:type="dxa"/>
            <w:gridSpan w:val="4"/>
            <w:shd w:val="clear" w:color="auto" w:fill="EECFE0" w:themeFill="text1" w:themeFillTint="33"/>
          </w:tcPr>
          <w:p w14:paraId="42B398A0" w14:textId="77777777" w:rsidR="00794F19" w:rsidRPr="00C9315B" w:rsidRDefault="00794F19" w:rsidP="00D32695">
            <w:pPr>
              <w:spacing w:after="0" w:line="240" w:lineRule="auto"/>
              <w:ind w:left="0" w:firstLine="0"/>
              <w:rPr>
                <w:rFonts w:ascii="Poppins" w:hAnsi="Poppins" w:cs="Poppins"/>
                <w:color w:val="auto"/>
                <w:sz w:val="20"/>
                <w:szCs w:val="20"/>
              </w:rPr>
            </w:pPr>
          </w:p>
        </w:tc>
      </w:tr>
      <w:tr w:rsidR="00C9315B" w:rsidRPr="00C9315B" w14:paraId="586DC31C" w14:textId="77777777" w:rsidTr="00D32695">
        <w:trPr>
          <w:trHeight w:val="283"/>
        </w:trPr>
        <w:tc>
          <w:tcPr>
            <w:tcW w:w="3697" w:type="dxa"/>
            <w:gridSpan w:val="2"/>
            <w:shd w:val="clear" w:color="auto" w:fill="8C3264" w:themeFill="text1"/>
          </w:tcPr>
          <w:p w14:paraId="4B8F4661" w14:textId="77777777" w:rsidR="00794F19" w:rsidRPr="00C9315B" w:rsidRDefault="00D429F1" w:rsidP="00D32695">
            <w:pPr>
              <w:spacing w:after="0" w:line="240" w:lineRule="auto"/>
              <w:ind w:left="0" w:firstLine="0"/>
              <w:rPr>
                <w:rFonts w:ascii="Poppins" w:hAnsi="Poppins" w:cs="Poppins"/>
                <w:bCs/>
                <w:color w:val="FFFFFF" w:themeColor="background1"/>
                <w:sz w:val="20"/>
                <w:szCs w:val="20"/>
              </w:rPr>
            </w:pPr>
            <w:r w:rsidRPr="00C9315B">
              <w:rPr>
                <w:rFonts w:ascii="Poppins" w:hAnsi="Poppins" w:cs="Poppins"/>
                <w:bCs/>
                <w:color w:val="FFFFFF" w:themeColor="background1"/>
                <w:sz w:val="20"/>
                <w:szCs w:val="20"/>
              </w:rPr>
              <w:t>Charities Commission No:</w:t>
            </w:r>
          </w:p>
        </w:tc>
        <w:tc>
          <w:tcPr>
            <w:tcW w:w="6553" w:type="dxa"/>
            <w:gridSpan w:val="4"/>
            <w:shd w:val="clear" w:color="auto" w:fill="EECFE0" w:themeFill="text1" w:themeFillTint="33"/>
          </w:tcPr>
          <w:p w14:paraId="528BCE14" w14:textId="77777777" w:rsidR="00794F19" w:rsidRPr="00C9315B" w:rsidRDefault="00794F19" w:rsidP="00D32695">
            <w:pPr>
              <w:spacing w:after="0" w:line="240" w:lineRule="auto"/>
              <w:ind w:left="0" w:firstLine="0"/>
              <w:rPr>
                <w:rFonts w:ascii="Poppins" w:hAnsi="Poppins" w:cs="Poppins"/>
                <w:color w:val="auto"/>
                <w:sz w:val="20"/>
                <w:szCs w:val="20"/>
              </w:rPr>
            </w:pPr>
          </w:p>
        </w:tc>
      </w:tr>
      <w:tr w:rsidR="00C9315B" w:rsidRPr="00C9315B" w14:paraId="29838CE5" w14:textId="77777777" w:rsidTr="00D32695">
        <w:trPr>
          <w:trHeight w:val="283"/>
        </w:trPr>
        <w:tc>
          <w:tcPr>
            <w:tcW w:w="3697" w:type="dxa"/>
            <w:gridSpan w:val="2"/>
            <w:vMerge w:val="restart"/>
            <w:shd w:val="clear" w:color="auto" w:fill="8C3264" w:themeFill="text1"/>
          </w:tcPr>
          <w:p w14:paraId="218E13D0" w14:textId="77777777" w:rsidR="0039362C" w:rsidRPr="00C9315B" w:rsidRDefault="0039362C" w:rsidP="00D32695">
            <w:pPr>
              <w:spacing w:after="0" w:line="240" w:lineRule="auto"/>
              <w:ind w:left="0" w:firstLine="0"/>
              <w:rPr>
                <w:rFonts w:ascii="Poppins" w:hAnsi="Poppins" w:cs="Poppins"/>
                <w:bCs/>
                <w:color w:val="FFFFFF" w:themeColor="background1"/>
                <w:sz w:val="20"/>
                <w:szCs w:val="20"/>
              </w:rPr>
            </w:pPr>
            <w:r w:rsidRPr="00C9315B">
              <w:rPr>
                <w:rFonts w:ascii="Poppins" w:hAnsi="Poppins" w:cs="Poppins"/>
                <w:bCs/>
                <w:color w:val="FFFFFF" w:themeColor="background1"/>
                <w:sz w:val="20"/>
                <w:szCs w:val="20"/>
              </w:rPr>
              <w:t>Organisation Type:</w:t>
            </w:r>
          </w:p>
          <w:p w14:paraId="6DCF68E1" w14:textId="59A119E8" w:rsidR="00D32695" w:rsidRPr="00C9315B" w:rsidRDefault="00D32695" w:rsidP="00D32695">
            <w:pPr>
              <w:spacing w:after="0" w:line="240" w:lineRule="auto"/>
              <w:ind w:left="0" w:firstLine="0"/>
              <w:rPr>
                <w:rFonts w:ascii="Poppins" w:hAnsi="Poppins" w:cs="Poppins"/>
                <w:bCs/>
                <w:color w:val="FFFFFF" w:themeColor="background1"/>
                <w:sz w:val="20"/>
                <w:szCs w:val="20"/>
              </w:rPr>
            </w:pPr>
            <w:r w:rsidRPr="00C9315B">
              <w:rPr>
                <w:rFonts w:ascii="Poppins" w:hAnsi="Poppins" w:cs="Poppins"/>
                <w:bCs/>
                <w:color w:val="FFFFFF" w:themeColor="background1"/>
                <w:sz w:val="20"/>
                <w:szCs w:val="20"/>
              </w:rPr>
              <w:t>Please tick</w:t>
            </w:r>
          </w:p>
        </w:tc>
        <w:tc>
          <w:tcPr>
            <w:tcW w:w="548" w:type="dxa"/>
            <w:shd w:val="clear" w:color="auto" w:fill="EECFE0" w:themeFill="text1" w:themeFillTint="33"/>
          </w:tcPr>
          <w:p w14:paraId="48F76544" w14:textId="77777777" w:rsidR="0039362C" w:rsidRPr="00C9315B" w:rsidRDefault="0039362C" w:rsidP="00D32695">
            <w:pPr>
              <w:spacing w:after="0" w:line="240" w:lineRule="auto"/>
              <w:ind w:left="0" w:firstLine="0"/>
              <w:rPr>
                <w:rFonts w:ascii="Poppins" w:hAnsi="Poppins" w:cs="Poppins"/>
                <w:color w:val="auto"/>
                <w:sz w:val="20"/>
                <w:szCs w:val="20"/>
              </w:rPr>
            </w:pPr>
          </w:p>
        </w:tc>
        <w:tc>
          <w:tcPr>
            <w:tcW w:w="6005" w:type="dxa"/>
            <w:gridSpan w:val="3"/>
            <w:shd w:val="clear" w:color="auto" w:fill="EECFE0" w:themeFill="text1" w:themeFillTint="33"/>
          </w:tcPr>
          <w:p w14:paraId="55F4C056" w14:textId="77777777" w:rsidR="0039362C" w:rsidRPr="00C9315B" w:rsidRDefault="0039362C" w:rsidP="00D32695">
            <w:pPr>
              <w:spacing w:after="0" w:line="240" w:lineRule="auto"/>
              <w:ind w:left="0" w:firstLine="0"/>
              <w:rPr>
                <w:rFonts w:ascii="Poppins" w:hAnsi="Poppins" w:cs="Poppins"/>
                <w:color w:val="auto"/>
                <w:sz w:val="20"/>
                <w:szCs w:val="20"/>
              </w:rPr>
            </w:pPr>
            <w:r w:rsidRPr="00C9315B">
              <w:rPr>
                <w:rFonts w:ascii="Poppins" w:hAnsi="Poppins" w:cs="Poppins"/>
                <w:color w:val="auto"/>
                <w:sz w:val="20"/>
                <w:szCs w:val="20"/>
              </w:rPr>
              <w:t xml:space="preserve">    Further Education Institution</w:t>
            </w:r>
          </w:p>
        </w:tc>
      </w:tr>
      <w:tr w:rsidR="00C9315B" w:rsidRPr="00C9315B" w14:paraId="618152B4" w14:textId="77777777" w:rsidTr="00D32695">
        <w:trPr>
          <w:trHeight w:val="283"/>
        </w:trPr>
        <w:tc>
          <w:tcPr>
            <w:tcW w:w="3697" w:type="dxa"/>
            <w:gridSpan w:val="2"/>
            <w:vMerge/>
            <w:shd w:val="clear" w:color="auto" w:fill="8C3264" w:themeFill="text1"/>
          </w:tcPr>
          <w:p w14:paraId="211E8A4B" w14:textId="77777777" w:rsidR="0039362C" w:rsidRPr="00C9315B" w:rsidRDefault="0039362C" w:rsidP="00D32695">
            <w:pPr>
              <w:spacing w:after="0" w:line="240" w:lineRule="auto"/>
              <w:ind w:left="0" w:firstLine="0"/>
              <w:rPr>
                <w:rFonts w:ascii="Poppins" w:hAnsi="Poppins" w:cs="Poppins"/>
                <w:bCs/>
                <w:color w:val="FFFFFF" w:themeColor="background1"/>
                <w:sz w:val="20"/>
                <w:szCs w:val="20"/>
              </w:rPr>
            </w:pPr>
          </w:p>
        </w:tc>
        <w:tc>
          <w:tcPr>
            <w:tcW w:w="548" w:type="dxa"/>
            <w:shd w:val="clear" w:color="auto" w:fill="EECFE0" w:themeFill="text1" w:themeFillTint="33"/>
          </w:tcPr>
          <w:p w14:paraId="2BAC2FCC" w14:textId="77777777" w:rsidR="0039362C" w:rsidRPr="00C9315B" w:rsidRDefault="0039362C" w:rsidP="00D32695">
            <w:pPr>
              <w:spacing w:after="0" w:line="240" w:lineRule="auto"/>
              <w:ind w:left="0" w:firstLine="0"/>
              <w:rPr>
                <w:rFonts w:ascii="Poppins" w:hAnsi="Poppins" w:cs="Poppins"/>
                <w:color w:val="auto"/>
                <w:sz w:val="20"/>
                <w:szCs w:val="20"/>
              </w:rPr>
            </w:pPr>
          </w:p>
        </w:tc>
        <w:tc>
          <w:tcPr>
            <w:tcW w:w="6005" w:type="dxa"/>
            <w:gridSpan w:val="3"/>
            <w:shd w:val="clear" w:color="auto" w:fill="EECFE0" w:themeFill="text1" w:themeFillTint="33"/>
          </w:tcPr>
          <w:p w14:paraId="07B262B4" w14:textId="77777777" w:rsidR="0039362C" w:rsidRPr="00C9315B" w:rsidRDefault="0039362C" w:rsidP="00D32695">
            <w:pPr>
              <w:spacing w:after="0" w:line="240" w:lineRule="auto"/>
              <w:ind w:left="0" w:firstLine="0"/>
              <w:rPr>
                <w:rFonts w:ascii="Poppins" w:hAnsi="Poppins" w:cs="Poppins"/>
                <w:color w:val="auto"/>
                <w:sz w:val="20"/>
                <w:szCs w:val="20"/>
              </w:rPr>
            </w:pPr>
            <w:r w:rsidRPr="00C9315B">
              <w:rPr>
                <w:rFonts w:ascii="Poppins" w:hAnsi="Poppins" w:cs="Poppins"/>
                <w:color w:val="auto"/>
                <w:sz w:val="20"/>
                <w:szCs w:val="20"/>
              </w:rPr>
              <w:t xml:space="preserve">    Independent Training Provider</w:t>
            </w:r>
          </w:p>
        </w:tc>
      </w:tr>
      <w:tr w:rsidR="00C9315B" w:rsidRPr="00C9315B" w14:paraId="4A16E3BF" w14:textId="77777777" w:rsidTr="00D32695">
        <w:trPr>
          <w:trHeight w:val="283"/>
        </w:trPr>
        <w:tc>
          <w:tcPr>
            <w:tcW w:w="3697" w:type="dxa"/>
            <w:gridSpan w:val="2"/>
            <w:vMerge/>
            <w:shd w:val="clear" w:color="auto" w:fill="8C3264" w:themeFill="text1"/>
          </w:tcPr>
          <w:p w14:paraId="1ABE71E8" w14:textId="77777777" w:rsidR="0039362C" w:rsidRPr="00C9315B" w:rsidRDefault="0039362C" w:rsidP="00D32695">
            <w:pPr>
              <w:spacing w:after="0" w:line="240" w:lineRule="auto"/>
              <w:ind w:left="0" w:firstLine="0"/>
              <w:rPr>
                <w:rFonts w:ascii="Poppins" w:hAnsi="Poppins" w:cs="Poppins"/>
                <w:bCs/>
                <w:color w:val="FFFFFF" w:themeColor="background1"/>
                <w:sz w:val="20"/>
                <w:szCs w:val="20"/>
              </w:rPr>
            </w:pPr>
          </w:p>
        </w:tc>
        <w:tc>
          <w:tcPr>
            <w:tcW w:w="548" w:type="dxa"/>
            <w:shd w:val="clear" w:color="auto" w:fill="EECFE0" w:themeFill="text1" w:themeFillTint="33"/>
          </w:tcPr>
          <w:p w14:paraId="17248DFA" w14:textId="77777777" w:rsidR="0039362C" w:rsidRPr="00C9315B" w:rsidRDefault="0039362C" w:rsidP="00D32695">
            <w:pPr>
              <w:spacing w:after="0" w:line="240" w:lineRule="auto"/>
              <w:ind w:left="0" w:firstLine="0"/>
              <w:rPr>
                <w:rFonts w:ascii="Poppins" w:hAnsi="Poppins" w:cs="Poppins"/>
                <w:color w:val="auto"/>
                <w:sz w:val="20"/>
                <w:szCs w:val="20"/>
              </w:rPr>
            </w:pPr>
          </w:p>
        </w:tc>
        <w:tc>
          <w:tcPr>
            <w:tcW w:w="6005" w:type="dxa"/>
            <w:gridSpan w:val="3"/>
            <w:shd w:val="clear" w:color="auto" w:fill="EECFE0" w:themeFill="text1" w:themeFillTint="33"/>
          </w:tcPr>
          <w:p w14:paraId="7067683D" w14:textId="77777777" w:rsidR="0039362C" w:rsidRPr="00C9315B" w:rsidRDefault="0039362C" w:rsidP="00D32695">
            <w:pPr>
              <w:spacing w:after="0" w:line="240" w:lineRule="auto"/>
              <w:ind w:left="0" w:firstLine="0"/>
              <w:rPr>
                <w:rFonts w:ascii="Poppins" w:hAnsi="Poppins" w:cs="Poppins"/>
                <w:color w:val="auto"/>
                <w:sz w:val="20"/>
                <w:szCs w:val="20"/>
              </w:rPr>
            </w:pPr>
            <w:r w:rsidRPr="00C9315B">
              <w:rPr>
                <w:rFonts w:ascii="Poppins" w:hAnsi="Poppins" w:cs="Poppins"/>
                <w:color w:val="auto"/>
                <w:sz w:val="20"/>
                <w:szCs w:val="20"/>
              </w:rPr>
              <w:t xml:space="preserve">    School (mainstream or secondary school)</w:t>
            </w:r>
          </w:p>
        </w:tc>
      </w:tr>
      <w:tr w:rsidR="00C9315B" w:rsidRPr="00C9315B" w14:paraId="64FBD8A4" w14:textId="77777777" w:rsidTr="00D32695">
        <w:trPr>
          <w:trHeight w:val="283"/>
        </w:trPr>
        <w:tc>
          <w:tcPr>
            <w:tcW w:w="3697" w:type="dxa"/>
            <w:gridSpan w:val="2"/>
            <w:vMerge/>
            <w:shd w:val="clear" w:color="auto" w:fill="8C3264" w:themeFill="text1"/>
          </w:tcPr>
          <w:p w14:paraId="0F163978" w14:textId="77777777" w:rsidR="0039362C" w:rsidRPr="00C9315B" w:rsidRDefault="0039362C" w:rsidP="00D32695">
            <w:pPr>
              <w:spacing w:after="0" w:line="240" w:lineRule="auto"/>
              <w:ind w:left="0" w:firstLine="0"/>
              <w:rPr>
                <w:rFonts w:ascii="Poppins" w:hAnsi="Poppins" w:cs="Poppins"/>
                <w:bCs/>
                <w:color w:val="FFFFFF" w:themeColor="background1"/>
                <w:sz w:val="20"/>
                <w:szCs w:val="20"/>
              </w:rPr>
            </w:pPr>
          </w:p>
        </w:tc>
        <w:tc>
          <w:tcPr>
            <w:tcW w:w="548" w:type="dxa"/>
            <w:shd w:val="clear" w:color="auto" w:fill="EECFE0" w:themeFill="text1" w:themeFillTint="33"/>
          </w:tcPr>
          <w:p w14:paraId="62A77A3F" w14:textId="77777777" w:rsidR="0039362C" w:rsidRPr="00C9315B" w:rsidRDefault="0039362C" w:rsidP="00D32695">
            <w:pPr>
              <w:spacing w:after="0" w:line="240" w:lineRule="auto"/>
              <w:ind w:left="0" w:firstLine="0"/>
              <w:rPr>
                <w:rFonts w:ascii="Poppins" w:hAnsi="Poppins" w:cs="Poppins"/>
                <w:color w:val="auto"/>
                <w:sz w:val="20"/>
                <w:szCs w:val="20"/>
              </w:rPr>
            </w:pPr>
          </w:p>
        </w:tc>
        <w:tc>
          <w:tcPr>
            <w:tcW w:w="6005" w:type="dxa"/>
            <w:gridSpan w:val="3"/>
            <w:shd w:val="clear" w:color="auto" w:fill="EECFE0" w:themeFill="text1" w:themeFillTint="33"/>
          </w:tcPr>
          <w:p w14:paraId="4E09B1EE" w14:textId="77777777" w:rsidR="0039362C" w:rsidRPr="00C9315B" w:rsidRDefault="0039362C" w:rsidP="00D32695">
            <w:pPr>
              <w:spacing w:after="0" w:line="240" w:lineRule="auto"/>
              <w:ind w:left="0" w:firstLine="0"/>
              <w:rPr>
                <w:rFonts w:ascii="Poppins" w:hAnsi="Poppins" w:cs="Poppins"/>
                <w:color w:val="auto"/>
                <w:sz w:val="20"/>
                <w:szCs w:val="20"/>
              </w:rPr>
            </w:pPr>
            <w:r w:rsidRPr="00C9315B">
              <w:rPr>
                <w:rFonts w:ascii="Poppins" w:hAnsi="Poppins" w:cs="Poppins"/>
                <w:color w:val="auto"/>
                <w:sz w:val="20"/>
                <w:szCs w:val="20"/>
              </w:rPr>
              <w:t xml:space="preserve">    Alternative Education Provider</w:t>
            </w:r>
          </w:p>
        </w:tc>
      </w:tr>
      <w:tr w:rsidR="00C9315B" w:rsidRPr="00C9315B" w14:paraId="4EACE232" w14:textId="77777777" w:rsidTr="00D32695">
        <w:trPr>
          <w:trHeight w:val="283"/>
        </w:trPr>
        <w:tc>
          <w:tcPr>
            <w:tcW w:w="3697" w:type="dxa"/>
            <w:gridSpan w:val="2"/>
            <w:vMerge/>
            <w:shd w:val="clear" w:color="auto" w:fill="8C3264" w:themeFill="text1"/>
          </w:tcPr>
          <w:p w14:paraId="6979449D" w14:textId="77777777" w:rsidR="0039362C" w:rsidRPr="00C9315B" w:rsidRDefault="0039362C" w:rsidP="00D32695">
            <w:pPr>
              <w:spacing w:after="0" w:line="240" w:lineRule="auto"/>
              <w:ind w:left="0" w:firstLine="0"/>
              <w:rPr>
                <w:rFonts w:ascii="Poppins" w:hAnsi="Poppins" w:cs="Poppins"/>
                <w:bCs/>
                <w:color w:val="FFFFFF" w:themeColor="background1"/>
                <w:sz w:val="20"/>
                <w:szCs w:val="20"/>
              </w:rPr>
            </w:pPr>
          </w:p>
        </w:tc>
        <w:tc>
          <w:tcPr>
            <w:tcW w:w="548" w:type="dxa"/>
            <w:shd w:val="clear" w:color="auto" w:fill="EECFE0" w:themeFill="text1" w:themeFillTint="33"/>
          </w:tcPr>
          <w:p w14:paraId="6C4A2DF9" w14:textId="77777777" w:rsidR="0039362C" w:rsidRPr="00C9315B" w:rsidRDefault="0039362C" w:rsidP="00D32695">
            <w:pPr>
              <w:spacing w:after="0" w:line="240" w:lineRule="auto"/>
              <w:ind w:left="0" w:firstLine="0"/>
              <w:rPr>
                <w:rFonts w:ascii="Poppins" w:hAnsi="Poppins" w:cs="Poppins"/>
                <w:color w:val="auto"/>
                <w:sz w:val="20"/>
                <w:szCs w:val="20"/>
              </w:rPr>
            </w:pPr>
          </w:p>
        </w:tc>
        <w:tc>
          <w:tcPr>
            <w:tcW w:w="6005" w:type="dxa"/>
            <w:gridSpan w:val="3"/>
            <w:shd w:val="clear" w:color="auto" w:fill="EECFE0" w:themeFill="text1" w:themeFillTint="33"/>
          </w:tcPr>
          <w:p w14:paraId="74D29BB8" w14:textId="77777777" w:rsidR="0039362C" w:rsidRPr="00C9315B" w:rsidRDefault="0039362C" w:rsidP="00D32695">
            <w:pPr>
              <w:spacing w:after="0" w:line="240" w:lineRule="auto"/>
              <w:ind w:left="0" w:firstLine="0"/>
              <w:rPr>
                <w:rFonts w:ascii="Poppins" w:hAnsi="Poppins" w:cs="Poppins"/>
                <w:color w:val="auto"/>
                <w:sz w:val="20"/>
                <w:szCs w:val="20"/>
              </w:rPr>
            </w:pPr>
            <w:r w:rsidRPr="00C9315B">
              <w:rPr>
                <w:rFonts w:ascii="Poppins" w:hAnsi="Poppins" w:cs="Poppins"/>
                <w:color w:val="auto"/>
                <w:sz w:val="20"/>
                <w:szCs w:val="20"/>
              </w:rPr>
              <w:t xml:space="preserve">    Voluntary &amp; Community Organisation</w:t>
            </w:r>
          </w:p>
        </w:tc>
      </w:tr>
      <w:tr w:rsidR="00C9315B" w:rsidRPr="00C9315B" w14:paraId="7102472A" w14:textId="77777777" w:rsidTr="00D32695">
        <w:trPr>
          <w:trHeight w:val="283"/>
        </w:trPr>
        <w:tc>
          <w:tcPr>
            <w:tcW w:w="3697" w:type="dxa"/>
            <w:gridSpan w:val="2"/>
            <w:vMerge/>
            <w:shd w:val="clear" w:color="auto" w:fill="8C3264" w:themeFill="text1"/>
          </w:tcPr>
          <w:p w14:paraId="7DF897F2" w14:textId="77777777" w:rsidR="0039362C" w:rsidRPr="00C9315B" w:rsidRDefault="0039362C" w:rsidP="00D32695">
            <w:pPr>
              <w:spacing w:after="0" w:line="240" w:lineRule="auto"/>
              <w:ind w:left="0" w:firstLine="0"/>
              <w:rPr>
                <w:rFonts w:ascii="Poppins" w:hAnsi="Poppins" w:cs="Poppins"/>
                <w:bCs/>
                <w:color w:val="FFFFFF" w:themeColor="background1"/>
                <w:sz w:val="20"/>
                <w:szCs w:val="20"/>
              </w:rPr>
            </w:pPr>
          </w:p>
        </w:tc>
        <w:tc>
          <w:tcPr>
            <w:tcW w:w="548" w:type="dxa"/>
            <w:shd w:val="clear" w:color="auto" w:fill="EECFE0" w:themeFill="text1" w:themeFillTint="33"/>
          </w:tcPr>
          <w:p w14:paraId="44EA1021" w14:textId="77777777" w:rsidR="0039362C" w:rsidRPr="00C9315B" w:rsidRDefault="0039362C" w:rsidP="00D32695">
            <w:pPr>
              <w:spacing w:after="0" w:line="240" w:lineRule="auto"/>
              <w:ind w:left="0" w:firstLine="0"/>
              <w:rPr>
                <w:rFonts w:ascii="Poppins" w:hAnsi="Poppins" w:cs="Poppins"/>
                <w:color w:val="auto"/>
                <w:sz w:val="20"/>
                <w:szCs w:val="20"/>
              </w:rPr>
            </w:pPr>
          </w:p>
        </w:tc>
        <w:tc>
          <w:tcPr>
            <w:tcW w:w="6005" w:type="dxa"/>
            <w:gridSpan w:val="3"/>
            <w:shd w:val="clear" w:color="auto" w:fill="EECFE0" w:themeFill="text1" w:themeFillTint="33"/>
          </w:tcPr>
          <w:p w14:paraId="6279AD82" w14:textId="77777777" w:rsidR="0039362C" w:rsidRPr="00C9315B" w:rsidRDefault="0039362C" w:rsidP="00D32695">
            <w:pPr>
              <w:spacing w:after="0" w:line="240" w:lineRule="auto"/>
              <w:ind w:left="0" w:firstLine="0"/>
              <w:rPr>
                <w:rFonts w:ascii="Poppins" w:hAnsi="Poppins" w:cs="Poppins"/>
                <w:color w:val="auto"/>
                <w:sz w:val="20"/>
                <w:szCs w:val="20"/>
              </w:rPr>
            </w:pPr>
            <w:r w:rsidRPr="00C9315B">
              <w:rPr>
                <w:rFonts w:ascii="Poppins" w:hAnsi="Poppins" w:cs="Poppins"/>
                <w:color w:val="auto"/>
                <w:sz w:val="20"/>
                <w:szCs w:val="20"/>
              </w:rPr>
              <w:t xml:space="preserve">    Employer or Employer based Training Provider</w:t>
            </w:r>
          </w:p>
        </w:tc>
      </w:tr>
      <w:tr w:rsidR="00C9315B" w:rsidRPr="00C9315B" w14:paraId="66275E7E" w14:textId="77777777" w:rsidTr="00D32695">
        <w:trPr>
          <w:trHeight w:val="283"/>
        </w:trPr>
        <w:tc>
          <w:tcPr>
            <w:tcW w:w="3697" w:type="dxa"/>
            <w:gridSpan w:val="2"/>
            <w:vMerge/>
            <w:shd w:val="clear" w:color="auto" w:fill="8C3264" w:themeFill="text1"/>
          </w:tcPr>
          <w:p w14:paraId="2E60D6AC" w14:textId="77777777" w:rsidR="0039362C" w:rsidRPr="00C9315B" w:rsidRDefault="0039362C" w:rsidP="00D32695">
            <w:pPr>
              <w:spacing w:after="0" w:line="240" w:lineRule="auto"/>
              <w:ind w:left="0" w:firstLine="0"/>
              <w:rPr>
                <w:rFonts w:ascii="Poppins" w:hAnsi="Poppins" w:cs="Poppins"/>
                <w:bCs/>
                <w:color w:val="FFFFFF" w:themeColor="background1"/>
                <w:sz w:val="20"/>
                <w:szCs w:val="20"/>
              </w:rPr>
            </w:pPr>
          </w:p>
        </w:tc>
        <w:tc>
          <w:tcPr>
            <w:tcW w:w="548" w:type="dxa"/>
            <w:shd w:val="clear" w:color="auto" w:fill="EECFE0" w:themeFill="text1" w:themeFillTint="33"/>
          </w:tcPr>
          <w:p w14:paraId="54183DCE" w14:textId="77777777" w:rsidR="0039362C" w:rsidRPr="00C9315B" w:rsidRDefault="0039362C" w:rsidP="00D32695">
            <w:pPr>
              <w:spacing w:after="0" w:line="240" w:lineRule="auto"/>
              <w:ind w:left="0" w:firstLine="0"/>
              <w:rPr>
                <w:rFonts w:ascii="Poppins" w:hAnsi="Poppins" w:cs="Poppins"/>
                <w:color w:val="auto"/>
                <w:sz w:val="20"/>
                <w:szCs w:val="20"/>
              </w:rPr>
            </w:pPr>
          </w:p>
        </w:tc>
        <w:tc>
          <w:tcPr>
            <w:tcW w:w="6005" w:type="dxa"/>
            <w:gridSpan w:val="3"/>
            <w:shd w:val="clear" w:color="auto" w:fill="EECFE0" w:themeFill="text1" w:themeFillTint="33"/>
          </w:tcPr>
          <w:p w14:paraId="4107DFF4" w14:textId="77777777" w:rsidR="0039362C" w:rsidRPr="00C9315B" w:rsidRDefault="0039362C" w:rsidP="00D32695">
            <w:pPr>
              <w:spacing w:after="0" w:line="240" w:lineRule="auto"/>
              <w:ind w:left="216" w:hanging="216"/>
              <w:rPr>
                <w:rFonts w:ascii="Poppins" w:hAnsi="Poppins" w:cs="Poppins"/>
                <w:color w:val="auto"/>
                <w:sz w:val="20"/>
                <w:szCs w:val="20"/>
              </w:rPr>
            </w:pPr>
            <w:r w:rsidRPr="00C9315B">
              <w:rPr>
                <w:rFonts w:ascii="Poppins" w:hAnsi="Poppins" w:cs="Poppins"/>
                <w:color w:val="auto"/>
                <w:sz w:val="20"/>
                <w:szCs w:val="20"/>
              </w:rPr>
              <w:t xml:space="preserve">     Local or National Government (including armed Services and/or NHS)</w:t>
            </w:r>
          </w:p>
        </w:tc>
      </w:tr>
      <w:tr w:rsidR="00C9315B" w:rsidRPr="00C9315B" w14:paraId="78F85E96" w14:textId="77777777" w:rsidTr="00D32695">
        <w:trPr>
          <w:trHeight w:val="283"/>
        </w:trPr>
        <w:tc>
          <w:tcPr>
            <w:tcW w:w="3697" w:type="dxa"/>
            <w:gridSpan w:val="2"/>
            <w:vMerge/>
            <w:shd w:val="clear" w:color="auto" w:fill="8C3264" w:themeFill="text1"/>
          </w:tcPr>
          <w:p w14:paraId="155F9751" w14:textId="77777777" w:rsidR="0039362C" w:rsidRPr="00C9315B" w:rsidRDefault="0039362C" w:rsidP="00D32695">
            <w:pPr>
              <w:spacing w:after="0" w:line="240" w:lineRule="auto"/>
              <w:ind w:left="0" w:firstLine="0"/>
              <w:rPr>
                <w:rFonts w:ascii="Poppins" w:hAnsi="Poppins" w:cs="Poppins"/>
                <w:bCs/>
                <w:color w:val="FFFFFF" w:themeColor="background1"/>
                <w:sz w:val="20"/>
                <w:szCs w:val="20"/>
              </w:rPr>
            </w:pPr>
          </w:p>
        </w:tc>
        <w:tc>
          <w:tcPr>
            <w:tcW w:w="548" w:type="dxa"/>
            <w:shd w:val="clear" w:color="auto" w:fill="EECFE0" w:themeFill="text1" w:themeFillTint="33"/>
          </w:tcPr>
          <w:p w14:paraId="0F3CCE74" w14:textId="77777777" w:rsidR="0039362C" w:rsidRPr="00C9315B" w:rsidRDefault="0039362C" w:rsidP="00D32695">
            <w:pPr>
              <w:spacing w:after="0" w:line="240" w:lineRule="auto"/>
              <w:ind w:left="0" w:firstLine="0"/>
              <w:rPr>
                <w:rFonts w:ascii="Poppins" w:hAnsi="Poppins" w:cs="Poppins"/>
                <w:color w:val="auto"/>
                <w:sz w:val="20"/>
                <w:szCs w:val="20"/>
              </w:rPr>
            </w:pPr>
          </w:p>
        </w:tc>
        <w:tc>
          <w:tcPr>
            <w:tcW w:w="6005" w:type="dxa"/>
            <w:gridSpan w:val="3"/>
            <w:shd w:val="clear" w:color="auto" w:fill="EECFE0" w:themeFill="text1" w:themeFillTint="33"/>
          </w:tcPr>
          <w:p w14:paraId="2AC8EB51" w14:textId="77777777" w:rsidR="0039362C" w:rsidRPr="00C9315B" w:rsidRDefault="0039362C" w:rsidP="00D32695">
            <w:pPr>
              <w:spacing w:after="0" w:line="240" w:lineRule="auto"/>
              <w:ind w:left="0" w:firstLine="0"/>
              <w:rPr>
                <w:rFonts w:ascii="Poppins" w:hAnsi="Poppins" w:cs="Poppins"/>
                <w:color w:val="auto"/>
                <w:sz w:val="20"/>
                <w:szCs w:val="20"/>
              </w:rPr>
            </w:pPr>
            <w:r w:rsidRPr="00C9315B">
              <w:rPr>
                <w:rFonts w:ascii="Poppins" w:hAnsi="Poppins" w:cs="Poppins"/>
                <w:color w:val="auto"/>
                <w:sz w:val="20"/>
                <w:szCs w:val="20"/>
              </w:rPr>
              <w:t xml:space="preserve">    Centre based overseas</w:t>
            </w:r>
          </w:p>
        </w:tc>
      </w:tr>
      <w:tr w:rsidR="00C9315B" w:rsidRPr="00C9315B" w14:paraId="6F382426" w14:textId="77777777" w:rsidTr="00D32695">
        <w:trPr>
          <w:trHeight w:val="283"/>
        </w:trPr>
        <w:tc>
          <w:tcPr>
            <w:tcW w:w="3697" w:type="dxa"/>
            <w:gridSpan w:val="2"/>
            <w:vMerge/>
            <w:shd w:val="clear" w:color="auto" w:fill="8C3264" w:themeFill="text1"/>
          </w:tcPr>
          <w:p w14:paraId="323604F3" w14:textId="77777777" w:rsidR="0039362C" w:rsidRPr="00C9315B" w:rsidRDefault="0039362C" w:rsidP="00D32695">
            <w:pPr>
              <w:spacing w:after="0" w:line="240" w:lineRule="auto"/>
              <w:ind w:left="0" w:firstLine="0"/>
              <w:rPr>
                <w:rFonts w:ascii="Poppins" w:hAnsi="Poppins" w:cs="Poppins"/>
                <w:bCs/>
                <w:color w:val="FFFFFF" w:themeColor="background1"/>
                <w:sz w:val="20"/>
                <w:szCs w:val="20"/>
              </w:rPr>
            </w:pPr>
          </w:p>
        </w:tc>
        <w:tc>
          <w:tcPr>
            <w:tcW w:w="548" w:type="dxa"/>
            <w:shd w:val="clear" w:color="auto" w:fill="EECFE0" w:themeFill="text1" w:themeFillTint="33"/>
          </w:tcPr>
          <w:p w14:paraId="5D68BF28" w14:textId="77777777" w:rsidR="0039362C" w:rsidRPr="00C9315B" w:rsidRDefault="0039362C" w:rsidP="00D32695">
            <w:pPr>
              <w:spacing w:after="0" w:line="240" w:lineRule="auto"/>
              <w:ind w:left="0" w:firstLine="0"/>
              <w:rPr>
                <w:rFonts w:ascii="Poppins" w:hAnsi="Poppins" w:cs="Poppins"/>
                <w:color w:val="auto"/>
                <w:sz w:val="20"/>
                <w:szCs w:val="20"/>
              </w:rPr>
            </w:pPr>
          </w:p>
        </w:tc>
        <w:tc>
          <w:tcPr>
            <w:tcW w:w="6005" w:type="dxa"/>
            <w:gridSpan w:val="3"/>
            <w:shd w:val="clear" w:color="auto" w:fill="EECFE0" w:themeFill="text1" w:themeFillTint="33"/>
          </w:tcPr>
          <w:p w14:paraId="167A5C6B" w14:textId="77777777" w:rsidR="0039362C" w:rsidRPr="00C9315B" w:rsidRDefault="0039362C" w:rsidP="00D32695">
            <w:pPr>
              <w:spacing w:after="0" w:line="240" w:lineRule="auto"/>
              <w:ind w:left="0" w:firstLine="0"/>
              <w:rPr>
                <w:rFonts w:ascii="Poppins" w:hAnsi="Poppins" w:cs="Poppins"/>
                <w:color w:val="auto"/>
                <w:sz w:val="20"/>
                <w:szCs w:val="20"/>
              </w:rPr>
            </w:pPr>
            <w:r w:rsidRPr="00C9315B">
              <w:rPr>
                <w:rFonts w:ascii="Poppins" w:hAnsi="Poppins" w:cs="Poppins"/>
                <w:color w:val="auto"/>
                <w:sz w:val="20"/>
                <w:szCs w:val="20"/>
              </w:rPr>
              <w:t xml:space="preserve">    Prison/Youth Offender Institution</w:t>
            </w:r>
          </w:p>
        </w:tc>
      </w:tr>
      <w:tr w:rsidR="00C9315B" w:rsidRPr="00C9315B" w14:paraId="47B2A90B" w14:textId="77777777" w:rsidTr="00D32695">
        <w:trPr>
          <w:trHeight w:val="283"/>
        </w:trPr>
        <w:tc>
          <w:tcPr>
            <w:tcW w:w="3697" w:type="dxa"/>
            <w:gridSpan w:val="2"/>
            <w:vMerge/>
            <w:shd w:val="clear" w:color="auto" w:fill="8C3264" w:themeFill="text1"/>
          </w:tcPr>
          <w:p w14:paraId="56B5C606" w14:textId="77777777" w:rsidR="0039362C" w:rsidRPr="00C9315B" w:rsidRDefault="0039362C" w:rsidP="00D32695">
            <w:pPr>
              <w:spacing w:after="0" w:line="240" w:lineRule="auto"/>
              <w:ind w:left="0" w:firstLine="0"/>
              <w:rPr>
                <w:rFonts w:ascii="Poppins" w:hAnsi="Poppins" w:cs="Poppins"/>
                <w:bCs/>
                <w:color w:val="FFFFFF" w:themeColor="background1"/>
                <w:sz w:val="20"/>
                <w:szCs w:val="20"/>
              </w:rPr>
            </w:pPr>
          </w:p>
        </w:tc>
        <w:tc>
          <w:tcPr>
            <w:tcW w:w="548" w:type="dxa"/>
            <w:shd w:val="clear" w:color="auto" w:fill="EECFE0" w:themeFill="text1" w:themeFillTint="33"/>
          </w:tcPr>
          <w:p w14:paraId="167AC1BA" w14:textId="77777777" w:rsidR="0039362C" w:rsidRPr="00C9315B" w:rsidRDefault="0039362C" w:rsidP="00D32695">
            <w:pPr>
              <w:spacing w:after="0" w:line="240" w:lineRule="auto"/>
              <w:ind w:left="0" w:firstLine="0"/>
              <w:rPr>
                <w:rFonts w:ascii="Poppins" w:hAnsi="Poppins" w:cs="Poppins"/>
                <w:color w:val="auto"/>
                <w:sz w:val="20"/>
                <w:szCs w:val="20"/>
              </w:rPr>
            </w:pPr>
          </w:p>
        </w:tc>
        <w:tc>
          <w:tcPr>
            <w:tcW w:w="6005" w:type="dxa"/>
            <w:gridSpan w:val="3"/>
            <w:shd w:val="clear" w:color="auto" w:fill="EECFE0" w:themeFill="text1" w:themeFillTint="33"/>
          </w:tcPr>
          <w:p w14:paraId="7E66C579" w14:textId="77777777" w:rsidR="0039362C" w:rsidRPr="00C9315B" w:rsidRDefault="0039362C" w:rsidP="00D32695">
            <w:pPr>
              <w:spacing w:after="0" w:line="240" w:lineRule="auto"/>
              <w:ind w:left="0" w:firstLine="0"/>
              <w:rPr>
                <w:rFonts w:ascii="Poppins" w:hAnsi="Poppins" w:cs="Poppins"/>
                <w:color w:val="auto"/>
                <w:sz w:val="20"/>
                <w:szCs w:val="20"/>
              </w:rPr>
            </w:pPr>
            <w:r w:rsidRPr="00C9315B">
              <w:rPr>
                <w:rFonts w:ascii="Poppins" w:hAnsi="Poppins" w:cs="Poppins"/>
                <w:color w:val="auto"/>
                <w:sz w:val="20"/>
                <w:szCs w:val="20"/>
              </w:rPr>
              <w:t xml:space="preserve">    Other – please add a description of your organisation</w:t>
            </w:r>
          </w:p>
        </w:tc>
      </w:tr>
      <w:tr w:rsidR="00C9315B" w:rsidRPr="00C9315B" w14:paraId="621C7F5B" w14:textId="77777777" w:rsidTr="00D32695">
        <w:trPr>
          <w:trHeight w:val="283"/>
        </w:trPr>
        <w:tc>
          <w:tcPr>
            <w:tcW w:w="3697" w:type="dxa"/>
            <w:gridSpan w:val="2"/>
            <w:shd w:val="clear" w:color="auto" w:fill="8C3264" w:themeFill="text1"/>
          </w:tcPr>
          <w:p w14:paraId="60DDA5D3" w14:textId="77777777" w:rsidR="00D32695" w:rsidRPr="00C9315B" w:rsidRDefault="00D32695" w:rsidP="00D32695">
            <w:pPr>
              <w:spacing w:after="0" w:line="240" w:lineRule="auto"/>
              <w:ind w:left="0" w:firstLine="0"/>
              <w:rPr>
                <w:rFonts w:ascii="Poppins" w:hAnsi="Poppins" w:cs="Poppins"/>
                <w:bCs/>
                <w:color w:val="FFFFFF" w:themeColor="background1"/>
                <w:sz w:val="20"/>
                <w:szCs w:val="20"/>
              </w:rPr>
            </w:pPr>
            <w:r w:rsidRPr="00C9315B">
              <w:rPr>
                <w:rFonts w:ascii="Poppins" w:hAnsi="Poppins" w:cs="Poppins"/>
                <w:bCs/>
                <w:color w:val="FFFFFF" w:themeColor="background1"/>
                <w:sz w:val="20"/>
                <w:szCs w:val="20"/>
              </w:rPr>
              <w:t>When was the organisation formed?</w:t>
            </w:r>
          </w:p>
        </w:tc>
        <w:tc>
          <w:tcPr>
            <w:tcW w:w="6553" w:type="dxa"/>
            <w:gridSpan w:val="4"/>
            <w:shd w:val="clear" w:color="auto" w:fill="EECFE0" w:themeFill="text1" w:themeFillTint="33"/>
          </w:tcPr>
          <w:p w14:paraId="322F7807" w14:textId="77777777" w:rsidR="00D32695" w:rsidRPr="00C9315B" w:rsidRDefault="00D32695" w:rsidP="00D32695">
            <w:pPr>
              <w:spacing w:after="0" w:line="240" w:lineRule="auto"/>
              <w:ind w:left="0" w:firstLine="0"/>
              <w:rPr>
                <w:rFonts w:ascii="Poppins" w:hAnsi="Poppins" w:cs="Poppins"/>
                <w:color w:val="auto"/>
                <w:sz w:val="20"/>
                <w:szCs w:val="20"/>
              </w:rPr>
            </w:pPr>
          </w:p>
        </w:tc>
      </w:tr>
      <w:tr w:rsidR="00C9315B" w:rsidRPr="00C9315B" w14:paraId="711E564C" w14:textId="77777777" w:rsidTr="00D32695">
        <w:trPr>
          <w:trHeight w:val="283"/>
        </w:trPr>
        <w:tc>
          <w:tcPr>
            <w:tcW w:w="3697" w:type="dxa"/>
            <w:gridSpan w:val="2"/>
            <w:shd w:val="clear" w:color="auto" w:fill="8C3264" w:themeFill="text1"/>
          </w:tcPr>
          <w:p w14:paraId="7A4EA597" w14:textId="77777777" w:rsidR="00794F19" w:rsidRPr="00C9315B" w:rsidRDefault="00D429F1" w:rsidP="00D32695">
            <w:pPr>
              <w:spacing w:after="0" w:line="240" w:lineRule="auto"/>
              <w:ind w:left="0" w:firstLine="0"/>
              <w:rPr>
                <w:rFonts w:ascii="Poppins" w:hAnsi="Poppins" w:cs="Poppins"/>
                <w:bCs/>
                <w:color w:val="FFFFFF" w:themeColor="background1"/>
                <w:sz w:val="20"/>
                <w:szCs w:val="20"/>
              </w:rPr>
            </w:pPr>
            <w:r w:rsidRPr="00C9315B">
              <w:rPr>
                <w:rFonts w:ascii="Poppins" w:hAnsi="Poppins" w:cs="Poppins"/>
                <w:bCs/>
                <w:color w:val="FFFFFF" w:themeColor="background1"/>
                <w:sz w:val="20"/>
                <w:szCs w:val="20"/>
              </w:rPr>
              <w:t>For limited companies, when was your organisation incorporated?</w:t>
            </w:r>
          </w:p>
        </w:tc>
        <w:tc>
          <w:tcPr>
            <w:tcW w:w="6553" w:type="dxa"/>
            <w:gridSpan w:val="4"/>
            <w:shd w:val="clear" w:color="auto" w:fill="EECFE0" w:themeFill="text1" w:themeFillTint="33"/>
          </w:tcPr>
          <w:p w14:paraId="36338266" w14:textId="77777777" w:rsidR="00794F19" w:rsidRPr="00C9315B" w:rsidRDefault="00794F19" w:rsidP="00D32695">
            <w:pPr>
              <w:spacing w:after="0" w:line="240" w:lineRule="auto"/>
              <w:ind w:left="0" w:firstLine="0"/>
              <w:rPr>
                <w:rFonts w:ascii="Poppins" w:hAnsi="Poppins" w:cs="Poppins"/>
                <w:color w:val="auto"/>
                <w:sz w:val="20"/>
                <w:szCs w:val="20"/>
              </w:rPr>
            </w:pPr>
          </w:p>
        </w:tc>
      </w:tr>
      <w:tr w:rsidR="00C9315B" w:rsidRPr="00C9315B" w14:paraId="3CEC7F68" w14:textId="77777777" w:rsidTr="0046204E">
        <w:tblPrEx>
          <w:tblCellMar>
            <w:top w:w="80" w:type="dxa"/>
            <w:right w:w="115" w:type="dxa"/>
          </w:tblCellMar>
        </w:tblPrEx>
        <w:trPr>
          <w:trHeight w:val="283"/>
        </w:trPr>
        <w:tc>
          <w:tcPr>
            <w:tcW w:w="7930" w:type="dxa"/>
            <w:gridSpan w:val="4"/>
            <w:shd w:val="clear" w:color="auto" w:fill="8C3264" w:themeFill="text1"/>
          </w:tcPr>
          <w:p w14:paraId="6EE121F8" w14:textId="77777777" w:rsidR="00D32695" w:rsidRPr="00C9315B" w:rsidRDefault="00D32695" w:rsidP="00D32695">
            <w:pPr>
              <w:spacing w:after="0" w:line="240" w:lineRule="auto"/>
              <w:ind w:left="0" w:firstLine="0"/>
              <w:rPr>
                <w:rFonts w:ascii="Poppins" w:hAnsi="Poppins" w:cs="Poppins"/>
                <w:color w:val="auto"/>
                <w:sz w:val="20"/>
                <w:szCs w:val="20"/>
              </w:rPr>
            </w:pPr>
          </w:p>
        </w:tc>
        <w:tc>
          <w:tcPr>
            <w:tcW w:w="1134" w:type="dxa"/>
            <w:shd w:val="clear" w:color="auto" w:fill="8C3264" w:themeFill="text1"/>
          </w:tcPr>
          <w:p w14:paraId="4DE1141D" w14:textId="77777777" w:rsidR="00D32695" w:rsidRPr="00C9315B" w:rsidRDefault="00D32695" w:rsidP="00D32695">
            <w:pPr>
              <w:spacing w:after="0" w:line="240" w:lineRule="auto"/>
              <w:ind w:left="35" w:firstLine="0"/>
              <w:jc w:val="center"/>
              <w:rPr>
                <w:rFonts w:ascii="Poppins" w:hAnsi="Poppins" w:cs="Poppins"/>
                <w:color w:val="FFFFFF" w:themeColor="background1"/>
                <w:sz w:val="20"/>
                <w:szCs w:val="20"/>
              </w:rPr>
            </w:pPr>
            <w:r w:rsidRPr="00C9315B">
              <w:rPr>
                <w:rFonts w:ascii="Poppins" w:hAnsi="Poppins" w:cs="Poppins"/>
                <w:b/>
                <w:color w:val="FFFFFF" w:themeColor="background1"/>
                <w:sz w:val="20"/>
                <w:szCs w:val="20"/>
              </w:rPr>
              <w:t>Yes</w:t>
            </w:r>
          </w:p>
        </w:tc>
        <w:tc>
          <w:tcPr>
            <w:tcW w:w="1186" w:type="dxa"/>
            <w:shd w:val="clear" w:color="auto" w:fill="8C3264" w:themeFill="text1"/>
          </w:tcPr>
          <w:p w14:paraId="4ECD8177" w14:textId="77777777" w:rsidR="00D32695" w:rsidRPr="00C9315B" w:rsidRDefault="00D32695" w:rsidP="00D32695">
            <w:pPr>
              <w:spacing w:after="0" w:line="240" w:lineRule="auto"/>
              <w:ind w:left="257" w:firstLine="0"/>
              <w:rPr>
                <w:rFonts w:ascii="Poppins" w:hAnsi="Poppins" w:cs="Poppins"/>
                <w:color w:val="FFFFFF" w:themeColor="background1"/>
                <w:sz w:val="20"/>
                <w:szCs w:val="20"/>
              </w:rPr>
            </w:pPr>
            <w:r w:rsidRPr="00C9315B">
              <w:rPr>
                <w:rFonts w:ascii="Poppins" w:hAnsi="Poppins" w:cs="Poppins"/>
                <w:b/>
                <w:color w:val="FFFFFF" w:themeColor="background1"/>
                <w:sz w:val="20"/>
                <w:szCs w:val="20"/>
              </w:rPr>
              <w:t>No</w:t>
            </w:r>
          </w:p>
        </w:tc>
      </w:tr>
      <w:tr w:rsidR="00C9315B" w:rsidRPr="00C9315B" w14:paraId="64DFBA08" w14:textId="77777777" w:rsidTr="0046204E">
        <w:tblPrEx>
          <w:tblCellMar>
            <w:top w:w="80" w:type="dxa"/>
            <w:right w:w="115" w:type="dxa"/>
          </w:tblCellMar>
        </w:tblPrEx>
        <w:trPr>
          <w:trHeight w:val="382"/>
        </w:trPr>
        <w:tc>
          <w:tcPr>
            <w:tcW w:w="7930" w:type="dxa"/>
            <w:gridSpan w:val="4"/>
            <w:shd w:val="clear" w:color="auto" w:fill="8C3264" w:themeFill="text1"/>
          </w:tcPr>
          <w:p w14:paraId="2EFF61D2" w14:textId="77777777" w:rsidR="00D32695" w:rsidRPr="0046204E" w:rsidRDefault="00D32695" w:rsidP="00D32695">
            <w:pPr>
              <w:spacing w:after="0" w:line="240" w:lineRule="auto"/>
              <w:ind w:left="0" w:right="1033" w:firstLine="0"/>
              <w:rPr>
                <w:rFonts w:ascii="Poppins" w:hAnsi="Poppins" w:cs="Poppins"/>
                <w:bCs/>
                <w:color w:val="FFFFFF" w:themeColor="background1"/>
                <w:sz w:val="20"/>
                <w:szCs w:val="20"/>
              </w:rPr>
            </w:pPr>
            <w:r w:rsidRPr="0046204E">
              <w:rPr>
                <w:rFonts w:ascii="Poppins" w:hAnsi="Poppins" w:cs="Poppins"/>
                <w:bCs/>
                <w:color w:val="FFFFFF" w:themeColor="background1"/>
                <w:sz w:val="20"/>
                <w:szCs w:val="20"/>
              </w:rPr>
              <w:t xml:space="preserve">Will the delivery/assessment take place at additional sites?   </w:t>
            </w:r>
          </w:p>
          <w:p w14:paraId="57E09611" w14:textId="7041FFCD" w:rsidR="00D32695" w:rsidRPr="0046204E" w:rsidRDefault="00D32695" w:rsidP="00D32695">
            <w:pPr>
              <w:spacing w:after="0" w:line="240" w:lineRule="auto"/>
              <w:ind w:left="0" w:right="1033" w:firstLine="0"/>
              <w:rPr>
                <w:rFonts w:ascii="Poppins" w:hAnsi="Poppins" w:cs="Poppins"/>
                <w:bCs/>
                <w:color w:val="FFFFFF" w:themeColor="background1"/>
                <w:sz w:val="20"/>
                <w:szCs w:val="20"/>
              </w:rPr>
            </w:pPr>
            <w:r w:rsidRPr="0046204E">
              <w:rPr>
                <w:rFonts w:ascii="Poppins" w:hAnsi="Poppins" w:cs="Poppins"/>
                <w:bCs/>
                <w:color w:val="FFFFFF" w:themeColor="background1"/>
                <w:sz w:val="20"/>
                <w:szCs w:val="20"/>
              </w:rPr>
              <w:t>If yes, please complete Appendix 1.</w:t>
            </w:r>
          </w:p>
        </w:tc>
        <w:tc>
          <w:tcPr>
            <w:tcW w:w="1134" w:type="dxa"/>
            <w:shd w:val="clear" w:color="auto" w:fill="EECFE0" w:themeFill="text1" w:themeFillTint="33"/>
          </w:tcPr>
          <w:p w14:paraId="0E884557" w14:textId="77777777" w:rsidR="00D32695" w:rsidRPr="00C9315B" w:rsidRDefault="00D32695" w:rsidP="00D32695">
            <w:pPr>
              <w:spacing w:after="0" w:line="240" w:lineRule="auto"/>
              <w:ind w:left="0" w:firstLine="0"/>
              <w:rPr>
                <w:rFonts w:ascii="Poppins" w:hAnsi="Poppins" w:cs="Poppins"/>
                <w:color w:val="auto"/>
                <w:sz w:val="20"/>
                <w:szCs w:val="20"/>
              </w:rPr>
            </w:pPr>
          </w:p>
        </w:tc>
        <w:tc>
          <w:tcPr>
            <w:tcW w:w="1186" w:type="dxa"/>
            <w:shd w:val="clear" w:color="auto" w:fill="EECFE0" w:themeFill="text1" w:themeFillTint="33"/>
          </w:tcPr>
          <w:p w14:paraId="5DE9E97C" w14:textId="371728E2" w:rsidR="00D32695" w:rsidRPr="00C9315B" w:rsidRDefault="00D32695" w:rsidP="00D32695">
            <w:pPr>
              <w:spacing w:after="0" w:line="240" w:lineRule="auto"/>
              <w:ind w:left="0" w:firstLine="0"/>
              <w:rPr>
                <w:rFonts w:ascii="Poppins" w:hAnsi="Poppins" w:cs="Poppins"/>
                <w:color w:val="auto"/>
                <w:sz w:val="20"/>
                <w:szCs w:val="20"/>
              </w:rPr>
            </w:pPr>
          </w:p>
        </w:tc>
      </w:tr>
      <w:tr w:rsidR="00C9315B" w:rsidRPr="00C9315B" w14:paraId="268AB80F" w14:textId="77777777" w:rsidTr="0046204E">
        <w:tblPrEx>
          <w:tblCellMar>
            <w:top w:w="80" w:type="dxa"/>
            <w:right w:w="115" w:type="dxa"/>
          </w:tblCellMar>
        </w:tblPrEx>
        <w:trPr>
          <w:trHeight w:val="283"/>
        </w:trPr>
        <w:tc>
          <w:tcPr>
            <w:tcW w:w="7930" w:type="dxa"/>
            <w:gridSpan w:val="4"/>
            <w:shd w:val="clear" w:color="auto" w:fill="8C3264" w:themeFill="text1"/>
          </w:tcPr>
          <w:p w14:paraId="5CA60B9C" w14:textId="77777777" w:rsidR="00D32695" w:rsidRPr="0046204E" w:rsidRDefault="00D32695" w:rsidP="00D32695">
            <w:pPr>
              <w:spacing w:after="0" w:line="240" w:lineRule="auto"/>
              <w:ind w:left="0" w:right="1033" w:firstLine="0"/>
              <w:rPr>
                <w:rFonts w:ascii="Poppins" w:hAnsi="Poppins" w:cs="Poppins"/>
                <w:bCs/>
                <w:color w:val="FFFFFF" w:themeColor="background1"/>
                <w:sz w:val="20"/>
                <w:szCs w:val="20"/>
              </w:rPr>
            </w:pPr>
            <w:r w:rsidRPr="0046204E">
              <w:rPr>
                <w:rFonts w:ascii="Poppins" w:hAnsi="Poppins" w:cs="Poppins"/>
                <w:bCs/>
                <w:color w:val="FFFFFF" w:themeColor="background1"/>
                <w:sz w:val="20"/>
                <w:szCs w:val="20"/>
              </w:rPr>
              <w:t xml:space="preserve">Will the delivery/assessment take place at additional sites?   </w:t>
            </w:r>
          </w:p>
          <w:p w14:paraId="75F0AEA1" w14:textId="165882FE" w:rsidR="00D32695" w:rsidRPr="0046204E" w:rsidRDefault="00D32695" w:rsidP="00D32695">
            <w:pPr>
              <w:spacing w:after="0" w:line="240" w:lineRule="auto"/>
              <w:ind w:left="0" w:right="1033" w:firstLine="0"/>
              <w:rPr>
                <w:rFonts w:ascii="Poppins" w:hAnsi="Poppins" w:cs="Poppins"/>
                <w:bCs/>
                <w:color w:val="FFFFFF" w:themeColor="background1"/>
                <w:sz w:val="20"/>
                <w:szCs w:val="20"/>
              </w:rPr>
            </w:pPr>
            <w:r w:rsidRPr="0046204E">
              <w:rPr>
                <w:rFonts w:ascii="Poppins" w:hAnsi="Poppins" w:cs="Poppins"/>
                <w:bCs/>
                <w:color w:val="FFFFFF" w:themeColor="background1"/>
                <w:sz w:val="20"/>
                <w:szCs w:val="20"/>
              </w:rPr>
              <w:t>If yes, please complete Appendix 1.</w:t>
            </w:r>
          </w:p>
        </w:tc>
        <w:tc>
          <w:tcPr>
            <w:tcW w:w="1134" w:type="dxa"/>
            <w:shd w:val="clear" w:color="auto" w:fill="EECFE0" w:themeFill="text1" w:themeFillTint="33"/>
          </w:tcPr>
          <w:p w14:paraId="51B090AC" w14:textId="77777777" w:rsidR="00D32695" w:rsidRPr="00C9315B" w:rsidRDefault="00D32695" w:rsidP="00D32695">
            <w:pPr>
              <w:spacing w:after="0" w:line="240" w:lineRule="auto"/>
              <w:ind w:left="0" w:firstLine="0"/>
              <w:rPr>
                <w:rFonts w:ascii="Poppins" w:hAnsi="Poppins" w:cs="Poppins"/>
                <w:color w:val="auto"/>
                <w:sz w:val="20"/>
                <w:szCs w:val="20"/>
              </w:rPr>
            </w:pPr>
          </w:p>
        </w:tc>
        <w:tc>
          <w:tcPr>
            <w:tcW w:w="1186" w:type="dxa"/>
            <w:shd w:val="clear" w:color="auto" w:fill="EECFE0" w:themeFill="text1" w:themeFillTint="33"/>
          </w:tcPr>
          <w:p w14:paraId="2D683BA5" w14:textId="37F1C8C9" w:rsidR="00D32695" w:rsidRPr="00C9315B" w:rsidRDefault="00D32695" w:rsidP="00D32695">
            <w:pPr>
              <w:spacing w:after="0" w:line="240" w:lineRule="auto"/>
              <w:ind w:left="0" w:firstLine="0"/>
              <w:rPr>
                <w:rFonts w:ascii="Poppins" w:hAnsi="Poppins" w:cs="Poppins"/>
                <w:color w:val="auto"/>
                <w:sz w:val="20"/>
                <w:szCs w:val="20"/>
              </w:rPr>
            </w:pPr>
          </w:p>
        </w:tc>
      </w:tr>
      <w:tr w:rsidR="00C9315B" w:rsidRPr="00C9315B" w14:paraId="72E6849C" w14:textId="77777777" w:rsidTr="0046204E">
        <w:tblPrEx>
          <w:tblCellMar>
            <w:top w:w="80" w:type="dxa"/>
            <w:right w:w="115" w:type="dxa"/>
          </w:tblCellMar>
        </w:tblPrEx>
        <w:trPr>
          <w:trHeight w:val="283"/>
        </w:trPr>
        <w:tc>
          <w:tcPr>
            <w:tcW w:w="7930" w:type="dxa"/>
            <w:gridSpan w:val="4"/>
            <w:shd w:val="clear" w:color="auto" w:fill="8C3264" w:themeFill="text1"/>
          </w:tcPr>
          <w:p w14:paraId="5376EEA5" w14:textId="77777777" w:rsidR="00D32695" w:rsidRPr="0046204E" w:rsidRDefault="00D32695" w:rsidP="00D32695">
            <w:pPr>
              <w:spacing w:after="0" w:line="240" w:lineRule="auto"/>
              <w:ind w:left="0" w:firstLine="0"/>
              <w:rPr>
                <w:rFonts w:ascii="Poppins" w:hAnsi="Poppins" w:cs="Poppins"/>
                <w:bCs/>
                <w:color w:val="FFFFFF" w:themeColor="background1"/>
                <w:sz w:val="20"/>
                <w:szCs w:val="20"/>
              </w:rPr>
            </w:pPr>
            <w:r w:rsidRPr="0046204E">
              <w:rPr>
                <w:rFonts w:ascii="Poppins" w:hAnsi="Poppins" w:cs="Poppins"/>
                <w:bCs/>
                <w:color w:val="FFFFFF" w:themeColor="background1"/>
                <w:sz w:val="20"/>
                <w:szCs w:val="20"/>
              </w:rPr>
              <w:t>Is the organisation inspected by OFSTED or any other external body? If yes, please attach the most recent report.</w:t>
            </w:r>
          </w:p>
        </w:tc>
        <w:tc>
          <w:tcPr>
            <w:tcW w:w="1134" w:type="dxa"/>
            <w:shd w:val="clear" w:color="auto" w:fill="EECFE0" w:themeFill="text1" w:themeFillTint="33"/>
          </w:tcPr>
          <w:p w14:paraId="6C2CBD6D" w14:textId="77777777" w:rsidR="00D32695" w:rsidRPr="00C9315B" w:rsidRDefault="00D32695" w:rsidP="00D32695">
            <w:pPr>
              <w:spacing w:after="0" w:line="240" w:lineRule="auto"/>
              <w:ind w:left="0" w:firstLine="0"/>
              <w:rPr>
                <w:rFonts w:ascii="Poppins" w:hAnsi="Poppins" w:cs="Poppins"/>
                <w:color w:val="auto"/>
                <w:sz w:val="20"/>
                <w:szCs w:val="20"/>
              </w:rPr>
            </w:pPr>
          </w:p>
        </w:tc>
        <w:tc>
          <w:tcPr>
            <w:tcW w:w="1186" w:type="dxa"/>
            <w:shd w:val="clear" w:color="auto" w:fill="EECFE0" w:themeFill="text1" w:themeFillTint="33"/>
          </w:tcPr>
          <w:p w14:paraId="14AE14F3" w14:textId="68B468FE" w:rsidR="00D32695" w:rsidRPr="00C9315B" w:rsidRDefault="00D32695" w:rsidP="00D32695">
            <w:pPr>
              <w:spacing w:after="0" w:line="240" w:lineRule="auto"/>
              <w:ind w:left="0" w:firstLine="0"/>
              <w:rPr>
                <w:rFonts w:ascii="Poppins" w:hAnsi="Poppins" w:cs="Poppins"/>
                <w:color w:val="auto"/>
                <w:sz w:val="20"/>
                <w:szCs w:val="20"/>
              </w:rPr>
            </w:pPr>
          </w:p>
        </w:tc>
      </w:tr>
      <w:tr w:rsidR="00C9315B" w:rsidRPr="00C9315B" w14:paraId="7AD50BF0" w14:textId="77777777" w:rsidTr="0046204E">
        <w:tblPrEx>
          <w:tblCellMar>
            <w:top w:w="80" w:type="dxa"/>
            <w:right w:w="115" w:type="dxa"/>
          </w:tblCellMar>
        </w:tblPrEx>
        <w:trPr>
          <w:trHeight w:val="283"/>
        </w:trPr>
        <w:tc>
          <w:tcPr>
            <w:tcW w:w="7930" w:type="dxa"/>
            <w:gridSpan w:val="4"/>
            <w:shd w:val="clear" w:color="auto" w:fill="8C3264" w:themeFill="text1"/>
          </w:tcPr>
          <w:p w14:paraId="2BC6C844" w14:textId="5E12896E" w:rsidR="00D32695" w:rsidRPr="0046204E" w:rsidRDefault="00D32695" w:rsidP="00D32695">
            <w:pPr>
              <w:spacing w:after="0" w:line="240" w:lineRule="auto"/>
              <w:ind w:left="0" w:firstLine="0"/>
              <w:rPr>
                <w:rFonts w:ascii="Poppins" w:hAnsi="Poppins" w:cs="Poppins"/>
                <w:bCs/>
                <w:color w:val="FFFFFF" w:themeColor="background1"/>
                <w:sz w:val="20"/>
                <w:szCs w:val="20"/>
              </w:rPr>
            </w:pPr>
            <w:r w:rsidRPr="0046204E">
              <w:rPr>
                <w:rFonts w:ascii="Poppins" w:hAnsi="Poppins" w:cs="Poppins"/>
                <w:bCs/>
                <w:color w:val="FFFFFF" w:themeColor="background1"/>
                <w:sz w:val="20"/>
                <w:szCs w:val="20"/>
              </w:rPr>
              <w:t>Does the organisation intend to work in partnership with any other organisation?</w:t>
            </w:r>
          </w:p>
        </w:tc>
        <w:tc>
          <w:tcPr>
            <w:tcW w:w="1134" w:type="dxa"/>
            <w:shd w:val="clear" w:color="auto" w:fill="EECFE0" w:themeFill="text1" w:themeFillTint="33"/>
          </w:tcPr>
          <w:p w14:paraId="109478B3" w14:textId="77777777" w:rsidR="00D32695" w:rsidRPr="00C9315B" w:rsidRDefault="00D32695" w:rsidP="00D32695">
            <w:pPr>
              <w:spacing w:after="0" w:line="240" w:lineRule="auto"/>
              <w:ind w:left="0" w:firstLine="0"/>
              <w:rPr>
                <w:rFonts w:ascii="Poppins" w:hAnsi="Poppins" w:cs="Poppins"/>
                <w:color w:val="auto"/>
                <w:sz w:val="20"/>
                <w:szCs w:val="20"/>
              </w:rPr>
            </w:pPr>
          </w:p>
        </w:tc>
        <w:tc>
          <w:tcPr>
            <w:tcW w:w="1186" w:type="dxa"/>
            <w:shd w:val="clear" w:color="auto" w:fill="EECFE0" w:themeFill="text1" w:themeFillTint="33"/>
          </w:tcPr>
          <w:p w14:paraId="03FDA176" w14:textId="78B69C3B" w:rsidR="00D32695" w:rsidRPr="00C9315B" w:rsidRDefault="00D32695" w:rsidP="00D32695">
            <w:pPr>
              <w:spacing w:after="0" w:line="240" w:lineRule="auto"/>
              <w:ind w:left="0" w:firstLine="0"/>
              <w:rPr>
                <w:rFonts w:ascii="Poppins" w:hAnsi="Poppins" w:cs="Poppins"/>
                <w:color w:val="auto"/>
                <w:sz w:val="20"/>
                <w:szCs w:val="20"/>
              </w:rPr>
            </w:pPr>
          </w:p>
        </w:tc>
      </w:tr>
      <w:tr w:rsidR="00C9315B" w:rsidRPr="00C9315B" w14:paraId="08BEBD06" w14:textId="77777777" w:rsidTr="0053325D">
        <w:tblPrEx>
          <w:tblCellMar>
            <w:top w:w="80" w:type="dxa"/>
            <w:right w:w="115" w:type="dxa"/>
          </w:tblCellMar>
        </w:tblPrEx>
        <w:trPr>
          <w:trHeight w:val="283"/>
        </w:trPr>
        <w:tc>
          <w:tcPr>
            <w:tcW w:w="3678" w:type="dxa"/>
            <w:shd w:val="clear" w:color="auto" w:fill="8C3264" w:themeFill="text1"/>
          </w:tcPr>
          <w:p w14:paraId="5A37E215" w14:textId="77777777" w:rsidR="00794F19" w:rsidRPr="0046204E" w:rsidRDefault="00D429F1" w:rsidP="00D32695">
            <w:pPr>
              <w:spacing w:after="0" w:line="240" w:lineRule="auto"/>
              <w:ind w:left="0" w:firstLine="0"/>
              <w:rPr>
                <w:rFonts w:ascii="Poppins" w:hAnsi="Poppins" w:cs="Poppins"/>
                <w:color w:val="FFFFFF" w:themeColor="background1"/>
                <w:sz w:val="20"/>
                <w:szCs w:val="20"/>
              </w:rPr>
            </w:pPr>
            <w:r w:rsidRPr="0046204E">
              <w:rPr>
                <w:rFonts w:ascii="Poppins" w:hAnsi="Poppins" w:cs="Poppins"/>
                <w:color w:val="FFFFFF" w:themeColor="background1"/>
                <w:sz w:val="20"/>
                <w:szCs w:val="20"/>
              </w:rPr>
              <w:t>If YES, please provide details of the other partners:</w:t>
            </w:r>
          </w:p>
        </w:tc>
        <w:tc>
          <w:tcPr>
            <w:tcW w:w="6572" w:type="dxa"/>
            <w:gridSpan w:val="5"/>
            <w:shd w:val="clear" w:color="auto" w:fill="EECFE0" w:themeFill="text1" w:themeFillTint="33"/>
          </w:tcPr>
          <w:p w14:paraId="2CE92F0C" w14:textId="77777777" w:rsidR="00794F19" w:rsidRPr="0046204E" w:rsidRDefault="00794F19" w:rsidP="00D32695">
            <w:pPr>
              <w:spacing w:after="0" w:line="240" w:lineRule="auto"/>
              <w:ind w:left="0" w:firstLine="0"/>
              <w:rPr>
                <w:rFonts w:ascii="Poppins" w:hAnsi="Poppins" w:cs="Poppins"/>
                <w:color w:val="auto"/>
                <w:sz w:val="20"/>
                <w:szCs w:val="20"/>
              </w:rPr>
            </w:pPr>
          </w:p>
        </w:tc>
      </w:tr>
      <w:tr w:rsidR="00C9315B" w:rsidRPr="00C9315B" w14:paraId="2662B558" w14:textId="77777777" w:rsidTr="00D32695">
        <w:tblPrEx>
          <w:tblCellMar>
            <w:top w:w="80" w:type="dxa"/>
            <w:right w:w="115" w:type="dxa"/>
          </w:tblCellMar>
        </w:tblPrEx>
        <w:trPr>
          <w:trHeight w:val="283"/>
        </w:trPr>
        <w:tc>
          <w:tcPr>
            <w:tcW w:w="10250" w:type="dxa"/>
            <w:gridSpan w:val="6"/>
            <w:shd w:val="clear" w:color="auto" w:fill="EECFE0" w:themeFill="text1" w:themeFillTint="33"/>
          </w:tcPr>
          <w:p w14:paraId="1866449B" w14:textId="77777777" w:rsidR="00794F19" w:rsidRPr="00C9315B" w:rsidRDefault="00D429F1" w:rsidP="00D32695">
            <w:pPr>
              <w:spacing w:after="0" w:line="240" w:lineRule="auto"/>
              <w:ind w:left="0" w:firstLine="0"/>
              <w:rPr>
                <w:rFonts w:ascii="Poppins" w:hAnsi="Poppins" w:cs="Poppins"/>
                <w:color w:val="auto"/>
                <w:sz w:val="20"/>
                <w:szCs w:val="20"/>
              </w:rPr>
            </w:pPr>
            <w:r w:rsidRPr="00C9315B">
              <w:rPr>
                <w:rFonts w:ascii="Poppins" w:hAnsi="Poppins" w:cs="Poppins"/>
                <w:color w:val="auto"/>
                <w:sz w:val="20"/>
                <w:szCs w:val="20"/>
              </w:rPr>
              <w:t>Please attach a copy of the written partnership agreement/s. This includes delivery, assessment and internal quality assurance - please add all details above.</w:t>
            </w:r>
          </w:p>
        </w:tc>
      </w:tr>
    </w:tbl>
    <w:p w14:paraId="2736F606" w14:textId="77777777" w:rsidR="00643884" w:rsidRPr="00C9315B" w:rsidRDefault="00643884">
      <w:pPr>
        <w:pStyle w:val="Heading1"/>
        <w:spacing w:after="35"/>
        <w:ind w:left="12"/>
        <w:rPr>
          <w:rFonts w:ascii="Poppins" w:hAnsi="Poppins" w:cs="Poppins"/>
          <w:color w:val="auto"/>
          <w:sz w:val="20"/>
          <w:szCs w:val="20"/>
        </w:rPr>
      </w:pPr>
    </w:p>
    <w:p w14:paraId="31535368" w14:textId="77777777" w:rsidR="00B359A8" w:rsidRPr="00C9315B" w:rsidRDefault="00B359A8" w:rsidP="0046204E">
      <w:pPr>
        <w:ind w:left="0" w:firstLine="0"/>
        <w:rPr>
          <w:color w:val="auto"/>
          <w:sz w:val="20"/>
          <w:szCs w:val="20"/>
        </w:rPr>
      </w:pPr>
    </w:p>
    <w:p w14:paraId="33D3ABF0" w14:textId="6C26CA97" w:rsidR="00794F19" w:rsidRDefault="00D429F1" w:rsidP="00F156FA">
      <w:pPr>
        <w:pStyle w:val="Heading"/>
      </w:pPr>
      <w:r w:rsidRPr="00C9315B">
        <w:t>ORGANISATION EXPERIENCE</w:t>
      </w:r>
    </w:p>
    <w:p w14:paraId="7554F757" w14:textId="77777777" w:rsidR="00F156FA" w:rsidRPr="00F156FA" w:rsidRDefault="00F156FA" w:rsidP="00F156FA"/>
    <w:tbl>
      <w:tblPr>
        <w:tblStyle w:val="TableGrid"/>
        <w:tblW w:w="10198" w:type="dxa"/>
        <w:tblInd w:w="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80" w:type="dxa"/>
          <w:left w:w="80" w:type="dxa"/>
          <w:right w:w="32" w:type="dxa"/>
        </w:tblCellMar>
        <w:tblLook w:val="04A0" w:firstRow="1" w:lastRow="0" w:firstColumn="1" w:lastColumn="0" w:noHBand="0" w:noVBand="1"/>
      </w:tblPr>
      <w:tblGrid>
        <w:gridCol w:w="3678"/>
        <w:gridCol w:w="4252"/>
        <w:gridCol w:w="1134"/>
        <w:gridCol w:w="1134"/>
      </w:tblGrid>
      <w:tr w:rsidR="0046204E" w:rsidRPr="00C9315B" w14:paraId="447D0D30" w14:textId="77777777" w:rsidTr="0046204E">
        <w:trPr>
          <w:trHeight w:val="59"/>
        </w:trPr>
        <w:tc>
          <w:tcPr>
            <w:tcW w:w="7930" w:type="dxa"/>
            <w:gridSpan w:val="2"/>
            <w:shd w:val="clear" w:color="auto" w:fill="8C3264" w:themeFill="text1"/>
          </w:tcPr>
          <w:p w14:paraId="45F83173" w14:textId="77777777" w:rsidR="0046204E" w:rsidRPr="00C9315B" w:rsidRDefault="0046204E" w:rsidP="0046204E">
            <w:pPr>
              <w:spacing w:after="0" w:line="259" w:lineRule="auto"/>
              <w:ind w:left="0" w:firstLine="0"/>
              <w:rPr>
                <w:rFonts w:ascii="Poppins" w:hAnsi="Poppins" w:cs="Poppins"/>
                <w:color w:val="auto"/>
                <w:sz w:val="20"/>
                <w:szCs w:val="20"/>
              </w:rPr>
            </w:pPr>
          </w:p>
        </w:tc>
        <w:tc>
          <w:tcPr>
            <w:tcW w:w="1134" w:type="dxa"/>
            <w:shd w:val="clear" w:color="auto" w:fill="8C3264" w:themeFill="text1"/>
          </w:tcPr>
          <w:p w14:paraId="5D8DD61A" w14:textId="77777777" w:rsidR="0046204E" w:rsidRPr="0046204E" w:rsidRDefault="0046204E" w:rsidP="0046204E">
            <w:pPr>
              <w:spacing w:after="0" w:line="259" w:lineRule="auto"/>
              <w:ind w:left="0" w:right="48" w:firstLine="0"/>
              <w:jc w:val="center"/>
              <w:rPr>
                <w:rFonts w:ascii="Poppins" w:hAnsi="Poppins" w:cs="Poppins"/>
                <w:color w:val="FFFFFF" w:themeColor="background1"/>
                <w:sz w:val="20"/>
                <w:szCs w:val="20"/>
              </w:rPr>
            </w:pPr>
            <w:r w:rsidRPr="0046204E">
              <w:rPr>
                <w:rFonts w:ascii="Poppins" w:hAnsi="Poppins" w:cs="Poppins"/>
                <w:b/>
                <w:color w:val="FFFFFF" w:themeColor="background1"/>
                <w:sz w:val="20"/>
                <w:szCs w:val="20"/>
              </w:rPr>
              <w:t>Yes</w:t>
            </w:r>
          </w:p>
        </w:tc>
        <w:tc>
          <w:tcPr>
            <w:tcW w:w="1134" w:type="dxa"/>
            <w:shd w:val="clear" w:color="auto" w:fill="8C3264" w:themeFill="text1"/>
          </w:tcPr>
          <w:p w14:paraId="255B8EAB" w14:textId="77777777" w:rsidR="0046204E" w:rsidRPr="0046204E" w:rsidRDefault="0046204E" w:rsidP="0046204E">
            <w:pPr>
              <w:spacing w:after="0" w:line="259" w:lineRule="auto"/>
              <w:ind w:left="257" w:firstLine="0"/>
              <w:rPr>
                <w:rFonts w:ascii="Poppins" w:hAnsi="Poppins" w:cs="Poppins"/>
                <w:color w:val="FFFFFF" w:themeColor="background1"/>
                <w:sz w:val="20"/>
                <w:szCs w:val="20"/>
              </w:rPr>
            </w:pPr>
            <w:r w:rsidRPr="0046204E">
              <w:rPr>
                <w:rFonts w:ascii="Poppins" w:hAnsi="Poppins" w:cs="Poppins"/>
                <w:b/>
                <w:color w:val="FFFFFF" w:themeColor="background1"/>
                <w:sz w:val="20"/>
                <w:szCs w:val="20"/>
              </w:rPr>
              <w:t>No</w:t>
            </w:r>
          </w:p>
        </w:tc>
      </w:tr>
      <w:tr w:rsidR="00C9315B" w:rsidRPr="00C9315B" w14:paraId="705B2FE1" w14:textId="77777777" w:rsidTr="0046204E">
        <w:trPr>
          <w:trHeight w:val="283"/>
        </w:trPr>
        <w:tc>
          <w:tcPr>
            <w:tcW w:w="7930" w:type="dxa"/>
            <w:gridSpan w:val="2"/>
            <w:shd w:val="clear" w:color="auto" w:fill="8C3264" w:themeFill="text1"/>
          </w:tcPr>
          <w:p w14:paraId="0C6FC6D4" w14:textId="77777777" w:rsidR="00794F19" w:rsidRPr="0046204E" w:rsidRDefault="00D429F1" w:rsidP="0046204E">
            <w:pPr>
              <w:spacing w:after="0" w:line="259" w:lineRule="auto"/>
              <w:ind w:left="0" w:firstLine="0"/>
              <w:rPr>
                <w:rFonts w:ascii="Poppins" w:hAnsi="Poppins" w:cs="Poppins"/>
                <w:bCs/>
                <w:color w:val="auto"/>
                <w:sz w:val="20"/>
                <w:szCs w:val="20"/>
              </w:rPr>
            </w:pPr>
            <w:r w:rsidRPr="0046204E">
              <w:rPr>
                <w:rFonts w:ascii="Poppins" w:hAnsi="Poppins" w:cs="Poppins"/>
                <w:bCs/>
                <w:color w:val="FFFFFF" w:themeColor="background1"/>
                <w:sz w:val="20"/>
                <w:szCs w:val="20"/>
              </w:rPr>
              <w:t>Has the Centre previously been a CTQ Centre?</w:t>
            </w:r>
          </w:p>
        </w:tc>
        <w:tc>
          <w:tcPr>
            <w:tcW w:w="1134" w:type="dxa"/>
            <w:shd w:val="clear" w:color="auto" w:fill="EECFE0" w:themeFill="text1" w:themeFillTint="33"/>
          </w:tcPr>
          <w:p w14:paraId="372B6512" w14:textId="565E9DB0" w:rsidR="00794F19" w:rsidRPr="00C9315B" w:rsidRDefault="00794F19" w:rsidP="0046204E">
            <w:pPr>
              <w:spacing w:after="0" w:line="259" w:lineRule="auto"/>
              <w:ind w:left="0" w:firstLine="0"/>
              <w:rPr>
                <w:rFonts w:ascii="Poppins" w:hAnsi="Poppins" w:cs="Poppins"/>
                <w:color w:val="auto"/>
                <w:sz w:val="20"/>
                <w:szCs w:val="20"/>
              </w:rPr>
            </w:pPr>
          </w:p>
        </w:tc>
        <w:tc>
          <w:tcPr>
            <w:tcW w:w="1134" w:type="dxa"/>
            <w:shd w:val="clear" w:color="auto" w:fill="EECFE0" w:themeFill="text1" w:themeFillTint="33"/>
          </w:tcPr>
          <w:p w14:paraId="16D123E8" w14:textId="77777777" w:rsidR="00794F19" w:rsidRPr="00C9315B" w:rsidRDefault="00794F19" w:rsidP="0046204E">
            <w:pPr>
              <w:spacing w:after="0" w:line="259" w:lineRule="auto"/>
              <w:ind w:left="0" w:firstLine="0"/>
              <w:rPr>
                <w:rFonts w:ascii="Poppins" w:hAnsi="Poppins" w:cs="Poppins"/>
                <w:color w:val="auto"/>
                <w:sz w:val="20"/>
                <w:szCs w:val="20"/>
              </w:rPr>
            </w:pPr>
          </w:p>
        </w:tc>
      </w:tr>
      <w:tr w:rsidR="0046204E" w:rsidRPr="00C9315B" w14:paraId="1189734D" w14:textId="77777777" w:rsidTr="0053325D">
        <w:trPr>
          <w:trHeight w:val="283"/>
        </w:trPr>
        <w:tc>
          <w:tcPr>
            <w:tcW w:w="3678" w:type="dxa"/>
            <w:shd w:val="clear" w:color="auto" w:fill="8C3264" w:themeFill="text1"/>
          </w:tcPr>
          <w:p w14:paraId="7548B835" w14:textId="77777777" w:rsidR="0046204E" w:rsidRPr="0046204E" w:rsidRDefault="0046204E" w:rsidP="0046204E">
            <w:pPr>
              <w:spacing w:after="0" w:line="259" w:lineRule="auto"/>
              <w:ind w:left="0" w:firstLine="0"/>
              <w:rPr>
                <w:rFonts w:ascii="Poppins" w:hAnsi="Poppins" w:cs="Poppins"/>
                <w:bCs/>
                <w:color w:val="FFFFFF" w:themeColor="background1"/>
                <w:sz w:val="20"/>
                <w:szCs w:val="20"/>
              </w:rPr>
            </w:pPr>
            <w:r w:rsidRPr="0046204E">
              <w:rPr>
                <w:rFonts w:ascii="Poppins" w:hAnsi="Poppins" w:cs="Poppins"/>
                <w:bCs/>
                <w:color w:val="FFFFFF" w:themeColor="background1"/>
                <w:sz w:val="20"/>
                <w:szCs w:val="20"/>
              </w:rPr>
              <w:t>If YES, please provide centre name if different/changed</w:t>
            </w:r>
          </w:p>
        </w:tc>
        <w:tc>
          <w:tcPr>
            <w:tcW w:w="6520" w:type="dxa"/>
            <w:gridSpan w:val="3"/>
            <w:shd w:val="clear" w:color="auto" w:fill="EECFE0" w:themeFill="text1" w:themeFillTint="33"/>
          </w:tcPr>
          <w:p w14:paraId="458B7161" w14:textId="77777777" w:rsidR="0046204E" w:rsidRPr="00C9315B" w:rsidRDefault="0046204E" w:rsidP="0046204E">
            <w:pPr>
              <w:spacing w:after="0" w:line="259" w:lineRule="auto"/>
              <w:ind w:left="0" w:firstLine="0"/>
              <w:rPr>
                <w:rFonts w:ascii="Poppins" w:hAnsi="Poppins" w:cs="Poppins"/>
                <w:color w:val="auto"/>
                <w:sz w:val="20"/>
                <w:szCs w:val="20"/>
              </w:rPr>
            </w:pPr>
          </w:p>
        </w:tc>
      </w:tr>
      <w:tr w:rsidR="0046204E" w:rsidRPr="00C9315B" w14:paraId="72ACA4A5" w14:textId="77777777" w:rsidTr="0053325D">
        <w:trPr>
          <w:trHeight w:val="283"/>
        </w:trPr>
        <w:tc>
          <w:tcPr>
            <w:tcW w:w="3678" w:type="dxa"/>
            <w:shd w:val="clear" w:color="auto" w:fill="8C3264" w:themeFill="text1"/>
          </w:tcPr>
          <w:p w14:paraId="61191B60" w14:textId="77777777" w:rsidR="0046204E" w:rsidRPr="0046204E" w:rsidRDefault="0046204E" w:rsidP="0046204E">
            <w:pPr>
              <w:spacing w:after="0" w:line="259" w:lineRule="auto"/>
              <w:ind w:left="0" w:firstLine="0"/>
              <w:rPr>
                <w:rFonts w:ascii="Poppins" w:hAnsi="Poppins" w:cs="Poppins"/>
                <w:bCs/>
                <w:color w:val="FFFFFF" w:themeColor="background1"/>
                <w:sz w:val="20"/>
                <w:szCs w:val="20"/>
              </w:rPr>
            </w:pPr>
            <w:r w:rsidRPr="0046204E">
              <w:rPr>
                <w:rFonts w:ascii="Poppins" w:hAnsi="Poppins" w:cs="Poppins"/>
                <w:bCs/>
                <w:color w:val="FFFFFF" w:themeColor="background1"/>
                <w:sz w:val="20"/>
                <w:szCs w:val="20"/>
              </w:rPr>
              <w:t>Centre number:</w:t>
            </w:r>
          </w:p>
        </w:tc>
        <w:tc>
          <w:tcPr>
            <w:tcW w:w="6520" w:type="dxa"/>
            <w:gridSpan w:val="3"/>
            <w:shd w:val="clear" w:color="auto" w:fill="EECFE0" w:themeFill="text1" w:themeFillTint="33"/>
          </w:tcPr>
          <w:p w14:paraId="472507E5" w14:textId="77777777" w:rsidR="0046204E" w:rsidRPr="00C9315B" w:rsidRDefault="0046204E" w:rsidP="0046204E">
            <w:pPr>
              <w:spacing w:after="0" w:line="259" w:lineRule="auto"/>
              <w:ind w:left="0" w:firstLine="0"/>
              <w:rPr>
                <w:rFonts w:ascii="Poppins" w:hAnsi="Poppins" w:cs="Poppins"/>
                <w:color w:val="auto"/>
                <w:sz w:val="20"/>
                <w:szCs w:val="20"/>
              </w:rPr>
            </w:pPr>
          </w:p>
        </w:tc>
      </w:tr>
      <w:tr w:rsidR="007938AA" w:rsidRPr="00C9315B" w14:paraId="084A589A" w14:textId="77777777">
        <w:trPr>
          <w:trHeight w:val="283"/>
        </w:trPr>
        <w:tc>
          <w:tcPr>
            <w:tcW w:w="7930" w:type="dxa"/>
            <w:gridSpan w:val="2"/>
            <w:shd w:val="clear" w:color="auto" w:fill="8C3264" w:themeFill="text1"/>
          </w:tcPr>
          <w:p w14:paraId="69FB6AAB" w14:textId="1084F72B" w:rsidR="007938AA" w:rsidRPr="00C9315B" w:rsidRDefault="007938AA" w:rsidP="0046204E">
            <w:pPr>
              <w:spacing w:after="0" w:line="259" w:lineRule="auto"/>
              <w:ind w:left="0" w:firstLine="0"/>
              <w:rPr>
                <w:rFonts w:ascii="Poppins" w:hAnsi="Poppins" w:cs="Poppins"/>
                <w:color w:val="auto"/>
                <w:sz w:val="20"/>
                <w:szCs w:val="20"/>
              </w:rPr>
            </w:pPr>
          </w:p>
        </w:tc>
        <w:tc>
          <w:tcPr>
            <w:tcW w:w="1134" w:type="dxa"/>
            <w:shd w:val="clear" w:color="auto" w:fill="8C3264" w:themeFill="text1"/>
          </w:tcPr>
          <w:p w14:paraId="6D381A74" w14:textId="77777777" w:rsidR="007938AA" w:rsidRPr="007938AA" w:rsidRDefault="007938AA" w:rsidP="0046204E">
            <w:pPr>
              <w:spacing w:after="0" w:line="259" w:lineRule="auto"/>
              <w:ind w:left="3" w:firstLine="0"/>
              <w:jc w:val="center"/>
              <w:rPr>
                <w:rFonts w:ascii="Poppins" w:hAnsi="Poppins" w:cs="Poppins"/>
                <w:color w:val="FFFFFF" w:themeColor="background1"/>
                <w:sz w:val="20"/>
                <w:szCs w:val="20"/>
              </w:rPr>
            </w:pPr>
            <w:r w:rsidRPr="007938AA">
              <w:rPr>
                <w:rFonts w:ascii="Poppins" w:hAnsi="Poppins" w:cs="Poppins"/>
                <w:b/>
                <w:color w:val="FFFFFF" w:themeColor="background1"/>
                <w:sz w:val="20"/>
                <w:szCs w:val="20"/>
              </w:rPr>
              <w:t>Yes</w:t>
            </w:r>
          </w:p>
        </w:tc>
        <w:tc>
          <w:tcPr>
            <w:tcW w:w="1134" w:type="dxa"/>
            <w:shd w:val="clear" w:color="auto" w:fill="8C3264" w:themeFill="text1"/>
          </w:tcPr>
          <w:p w14:paraId="1C5BC968" w14:textId="77777777" w:rsidR="007938AA" w:rsidRPr="007938AA" w:rsidRDefault="007938AA" w:rsidP="0046204E">
            <w:pPr>
              <w:spacing w:after="0" w:line="259" w:lineRule="auto"/>
              <w:ind w:left="257" w:firstLine="0"/>
              <w:rPr>
                <w:rFonts w:ascii="Poppins" w:hAnsi="Poppins" w:cs="Poppins"/>
                <w:color w:val="FFFFFF" w:themeColor="background1"/>
                <w:sz w:val="20"/>
                <w:szCs w:val="20"/>
              </w:rPr>
            </w:pPr>
            <w:r w:rsidRPr="007938AA">
              <w:rPr>
                <w:rFonts w:ascii="Poppins" w:hAnsi="Poppins" w:cs="Poppins"/>
                <w:b/>
                <w:color w:val="FFFFFF" w:themeColor="background1"/>
                <w:sz w:val="20"/>
                <w:szCs w:val="20"/>
              </w:rPr>
              <w:t>No</w:t>
            </w:r>
          </w:p>
        </w:tc>
      </w:tr>
      <w:tr w:rsidR="00C9315B" w:rsidRPr="00C9315B" w14:paraId="766ED980" w14:textId="77777777" w:rsidTr="00325E4F">
        <w:trPr>
          <w:trHeight w:val="283"/>
        </w:trPr>
        <w:tc>
          <w:tcPr>
            <w:tcW w:w="7930" w:type="dxa"/>
            <w:gridSpan w:val="2"/>
            <w:shd w:val="clear" w:color="auto" w:fill="8C3264" w:themeFill="text1"/>
          </w:tcPr>
          <w:p w14:paraId="2735B9CE" w14:textId="77777777" w:rsidR="00794F19" w:rsidRPr="007938AA" w:rsidRDefault="00D429F1" w:rsidP="0046204E">
            <w:pPr>
              <w:spacing w:after="0" w:line="259" w:lineRule="auto"/>
              <w:ind w:left="0" w:firstLine="0"/>
              <w:rPr>
                <w:rFonts w:ascii="Poppins" w:hAnsi="Poppins" w:cs="Poppins"/>
                <w:bCs/>
                <w:color w:val="auto"/>
                <w:sz w:val="20"/>
                <w:szCs w:val="20"/>
              </w:rPr>
            </w:pPr>
            <w:r w:rsidRPr="007938AA">
              <w:rPr>
                <w:rFonts w:ascii="Poppins" w:hAnsi="Poppins" w:cs="Poppins"/>
                <w:bCs/>
                <w:color w:val="FFFFFF" w:themeColor="background1"/>
                <w:sz w:val="20"/>
                <w:szCs w:val="20"/>
              </w:rPr>
              <w:t>Has Centre Approval ever been refused, withheld or withdrawn by any Awarding Organisation?</w:t>
            </w:r>
          </w:p>
        </w:tc>
        <w:tc>
          <w:tcPr>
            <w:tcW w:w="1134" w:type="dxa"/>
            <w:shd w:val="clear" w:color="auto" w:fill="EECFE0" w:themeFill="text1" w:themeFillTint="33"/>
          </w:tcPr>
          <w:p w14:paraId="5325CD9B" w14:textId="77777777" w:rsidR="00794F19" w:rsidRPr="00C9315B" w:rsidRDefault="00794F19" w:rsidP="0046204E">
            <w:pPr>
              <w:spacing w:after="0" w:line="259" w:lineRule="auto"/>
              <w:ind w:left="0" w:firstLine="0"/>
              <w:rPr>
                <w:rFonts w:ascii="Poppins" w:hAnsi="Poppins" w:cs="Poppins"/>
                <w:color w:val="auto"/>
                <w:sz w:val="20"/>
                <w:szCs w:val="20"/>
              </w:rPr>
            </w:pPr>
          </w:p>
        </w:tc>
        <w:tc>
          <w:tcPr>
            <w:tcW w:w="1134" w:type="dxa"/>
            <w:shd w:val="clear" w:color="auto" w:fill="EECFE0" w:themeFill="text1" w:themeFillTint="33"/>
          </w:tcPr>
          <w:p w14:paraId="6C4D8EDE" w14:textId="77777777" w:rsidR="00794F19" w:rsidRPr="00C9315B" w:rsidRDefault="00794F19" w:rsidP="0046204E">
            <w:pPr>
              <w:spacing w:after="0" w:line="259" w:lineRule="auto"/>
              <w:ind w:left="0" w:firstLine="0"/>
              <w:rPr>
                <w:rFonts w:ascii="Poppins" w:hAnsi="Poppins" w:cs="Poppins"/>
                <w:color w:val="auto"/>
                <w:sz w:val="20"/>
                <w:szCs w:val="20"/>
              </w:rPr>
            </w:pPr>
          </w:p>
        </w:tc>
      </w:tr>
      <w:tr w:rsidR="007938AA" w:rsidRPr="00C9315B" w14:paraId="779D1C14" w14:textId="77777777" w:rsidTr="00325E4F">
        <w:trPr>
          <w:trHeight w:val="283"/>
        </w:trPr>
        <w:tc>
          <w:tcPr>
            <w:tcW w:w="3678" w:type="dxa"/>
            <w:shd w:val="clear" w:color="auto" w:fill="8C3264" w:themeFill="text1"/>
          </w:tcPr>
          <w:p w14:paraId="159AF146" w14:textId="77777777" w:rsidR="007938AA" w:rsidRPr="007938AA" w:rsidRDefault="007938AA" w:rsidP="0046204E">
            <w:pPr>
              <w:spacing w:after="0" w:line="259" w:lineRule="auto"/>
              <w:ind w:left="0" w:right="135" w:firstLine="0"/>
              <w:rPr>
                <w:rFonts w:ascii="Poppins" w:hAnsi="Poppins" w:cs="Poppins"/>
                <w:bCs/>
                <w:color w:val="FFFFFF" w:themeColor="background1"/>
                <w:sz w:val="20"/>
                <w:szCs w:val="20"/>
              </w:rPr>
            </w:pPr>
            <w:r w:rsidRPr="007938AA">
              <w:rPr>
                <w:rFonts w:ascii="Poppins" w:hAnsi="Poppins" w:cs="Poppins"/>
                <w:bCs/>
                <w:color w:val="FFFFFF" w:themeColor="background1"/>
                <w:sz w:val="20"/>
                <w:szCs w:val="20"/>
              </w:rPr>
              <w:t>If YES, who was the Awarding Organisation:</w:t>
            </w:r>
          </w:p>
        </w:tc>
        <w:tc>
          <w:tcPr>
            <w:tcW w:w="6520" w:type="dxa"/>
            <w:gridSpan w:val="3"/>
            <w:shd w:val="clear" w:color="auto" w:fill="EECFE0" w:themeFill="text1" w:themeFillTint="33"/>
          </w:tcPr>
          <w:p w14:paraId="1D664621" w14:textId="77777777" w:rsidR="007938AA" w:rsidRPr="00C9315B" w:rsidRDefault="007938AA" w:rsidP="0046204E">
            <w:pPr>
              <w:spacing w:after="0" w:line="259" w:lineRule="auto"/>
              <w:ind w:left="0" w:firstLine="0"/>
              <w:rPr>
                <w:rFonts w:ascii="Poppins" w:hAnsi="Poppins" w:cs="Poppins"/>
                <w:color w:val="auto"/>
                <w:sz w:val="20"/>
                <w:szCs w:val="20"/>
              </w:rPr>
            </w:pPr>
          </w:p>
        </w:tc>
      </w:tr>
      <w:tr w:rsidR="007938AA" w:rsidRPr="00C9315B" w14:paraId="6F30BCB0" w14:textId="77777777" w:rsidTr="00325E4F">
        <w:trPr>
          <w:trHeight w:val="283"/>
        </w:trPr>
        <w:tc>
          <w:tcPr>
            <w:tcW w:w="3678" w:type="dxa"/>
            <w:shd w:val="clear" w:color="auto" w:fill="8C3264" w:themeFill="text1"/>
          </w:tcPr>
          <w:p w14:paraId="614B1F07" w14:textId="77777777" w:rsidR="007938AA" w:rsidRPr="007938AA" w:rsidRDefault="007938AA" w:rsidP="0046204E">
            <w:pPr>
              <w:spacing w:after="0" w:line="259" w:lineRule="auto"/>
              <w:ind w:left="0" w:firstLine="0"/>
              <w:rPr>
                <w:rFonts w:ascii="Poppins" w:hAnsi="Poppins" w:cs="Poppins"/>
                <w:bCs/>
                <w:color w:val="FFFFFF" w:themeColor="background1"/>
                <w:sz w:val="20"/>
                <w:szCs w:val="20"/>
              </w:rPr>
            </w:pPr>
            <w:r w:rsidRPr="007938AA">
              <w:rPr>
                <w:rFonts w:ascii="Poppins" w:hAnsi="Poppins" w:cs="Poppins"/>
                <w:bCs/>
                <w:color w:val="FFFFFF" w:themeColor="background1"/>
                <w:sz w:val="20"/>
                <w:szCs w:val="20"/>
              </w:rPr>
              <w:t>Date approval withheld/ withdrawn:</w:t>
            </w:r>
          </w:p>
        </w:tc>
        <w:tc>
          <w:tcPr>
            <w:tcW w:w="6520" w:type="dxa"/>
            <w:gridSpan w:val="3"/>
            <w:shd w:val="clear" w:color="auto" w:fill="EECFE0" w:themeFill="text1" w:themeFillTint="33"/>
          </w:tcPr>
          <w:p w14:paraId="354D3D2D" w14:textId="77777777" w:rsidR="007938AA" w:rsidRPr="00C9315B" w:rsidRDefault="007938AA" w:rsidP="0046204E">
            <w:pPr>
              <w:spacing w:after="0" w:line="259" w:lineRule="auto"/>
              <w:ind w:left="0" w:firstLine="0"/>
              <w:rPr>
                <w:rFonts w:ascii="Poppins" w:hAnsi="Poppins" w:cs="Poppins"/>
                <w:color w:val="auto"/>
                <w:sz w:val="20"/>
                <w:szCs w:val="20"/>
              </w:rPr>
            </w:pPr>
          </w:p>
        </w:tc>
      </w:tr>
      <w:tr w:rsidR="007938AA" w:rsidRPr="00C9315B" w14:paraId="289F0077" w14:textId="77777777" w:rsidTr="00325E4F">
        <w:trPr>
          <w:trHeight w:val="283"/>
        </w:trPr>
        <w:tc>
          <w:tcPr>
            <w:tcW w:w="3678" w:type="dxa"/>
            <w:shd w:val="clear" w:color="auto" w:fill="8C3264" w:themeFill="text1"/>
          </w:tcPr>
          <w:p w14:paraId="3BC3A7DF" w14:textId="77777777" w:rsidR="007938AA" w:rsidRPr="007938AA" w:rsidRDefault="007938AA" w:rsidP="0046204E">
            <w:pPr>
              <w:spacing w:after="0" w:line="259" w:lineRule="auto"/>
              <w:ind w:left="0" w:firstLine="0"/>
              <w:rPr>
                <w:rFonts w:ascii="Poppins" w:hAnsi="Poppins" w:cs="Poppins"/>
                <w:bCs/>
                <w:color w:val="FFFFFF" w:themeColor="background1"/>
                <w:sz w:val="20"/>
                <w:szCs w:val="20"/>
              </w:rPr>
            </w:pPr>
            <w:r w:rsidRPr="007938AA">
              <w:rPr>
                <w:rFonts w:ascii="Poppins" w:hAnsi="Poppins" w:cs="Poppins"/>
                <w:bCs/>
                <w:color w:val="FFFFFF" w:themeColor="background1"/>
                <w:sz w:val="20"/>
                <w:szCs w:val="20"/>
              </w:rPr>
              <w:t>Details:</w:t>
            </w:r>
          </w:p>
        </w:tc>
        <w:tc>
          <w:tcPr>
            <w:tcW w:w="6520" w:type="dxa"/>
            <w:gridSpan w:val="3"/>
            <w:shd w:val="clear" w:color="auto" w:fill="EECFE0" w:themeFill="text1" w:themeFillTint="33"/>
          </w:tcPr>
          <w:p w14:paraId="11B6B088" w14:textId="77777777" w:rsidR="007938AA" w:rsidRPr="00C9315B" w:rsidRDefault="007938AA" w:rsidP="0046204E">
            <w:pPr>
              <w:spacing w:after="0" w:line="259" w:lineRule="auto"/>
              <w:ind w:left="0" w:firstLine="0"/>
              <w:rPr>
                <w:rFonts w:ascii="Poppins" w:hAnsi="Poppins" w:cs="Poppins"/>
                <w:color w:val="auto"/>
                <w:sz w:val="20"/>
                <w:szCs w:val="20"/>
              </w:rPr>
            </w:pPr>
          </w:p>
        </w:tc>
      </w:tr>
    </w:tbl>
    <w:p w14:paraId="57520C66" w14:textId="77777777" w:rsidR="00D91651" w:rsidRDefault="00D91651">
      <w:pPr>
        <w:pStyle w:val="Heading1"/>
        <w:ind w:left="12"/>
        <w:rPr>
          <w:rFonts w:ascii="Poppins" w:hAnsi="Poppins" w:cs="Poppins"/>
          <w:color w:val="auto"/>
          <w:sz w:val="20"/>
          <w:szCs w:val="20"/>
        </w:rPr>
      </w:pPr>
    </w:p>
    <w:p w14:paraId="25E0824A" w14:textId="77777777" w:rsidR="00046071" w:rsidRDefault="00046071" w:rsidP="00046071"/>
    <w:p w14:paraId="5F883F72" w14:textId="77777777" w:rsidR="00123101" w:rsidRDefault="00123101" w:rsidP="00046071"/>
    <w:p w14:paraId="037C104B" w14:textId="77777777" w:rsidR="00123101" w:rsidRPr="00046071" w:rsidRDefault="00123101" w:rsidP="00046071"/>
    <w:p w14:paraId="76E18B67" w14:textId="60527B53" w:rsidR="00794F19" w:rsidRDefault="00D429F1" w:rsidP="00123101">
      <w:pPr>
        <w:pStyle w:val="Heading"/>
      </w:pPr>
      <w:r w:rsidRPr="00C9315B">
        <w:t>ORGANISATION CONTACTS</w:t>
      </w:r>
    </w:p>
    <w:p w14:paraId="128E9821" w14:textId="77777777" w:rsidR="00123101" w:rsidRPr="00123101" w:rsidRDefault="00123101" w:rsidP="00123101"/>
    <w:tbl>
      <w:tblPr>
        <w:tblStyle w:val="TableGrid"/>
        <w:tblW w:w="10540" w:type="dxa"/>
        <w:tblInd w:w="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80" w:type="dxa"/>
          <w:left w:w="80" w:type="dxa"/>
          <w:right w:w="111" w:type="dxa"/>
        </w:tblCellMar>
        <w:tblLook w:val="04A0" w:firstRow="1" w:lastRow="0" w:firstColumn="1" w:lastColumn="0" w:noHBand="0" w:noVBand="1"/>
      </w:tblPr>
      <w:tblGrid>
        <w:gridCol w:w="3683"/>
        <w:gridCol w:w="6857"/>
      </w:tblGrid>
      <w:tr w:rsidR="007938AA" w:rsidRPr="00046071" w14:paraId="25250618" w14:textId="77777777" w:rsidTr="007938AA">
        <w:trPr>
          <w:trHeight w:val="20"/>
        </w:trPr>
        <w:tc>
          <w:tcPr>
            <w:tcW w:w="3683" w:type="dxa"/>
            <w:shd w:val="clear" w:color="auto" w:fill="8C3264" w:themeFill="text1"/>
            <w:vAlign w:val="center"/>
          </w:tcPr>
          <w:p w14:paraId="38C86834" w14:textId="79B42A5E" w:rsidR="007938AA" w:rsidRPr="00046071" w:rsidRDefault="007938AA" w:rsidP="007938AA">
            <w:pPr>
              <w:spacing w:after="0" w:line="240" w:lineRule="auto"/>
              <w:ind w:left="0" w:firstLine="0"/>
              <w:rPr>
                <w:rFonts w:ascii="Poppins" w:hAnsi="Poppins" w:cs="Poppins"/>
                <w:b/>
                <w:color w:val="FFFFFF" w:themeColor="background1"/>
                <w:sz w:val="20"/>
                <w:szCs w:val="20"/>
              </w:rPr>
            </w:pPr>
            <w:r w:rsidRPr="00046071">
              <w:rPr>
                <w:rFonts w:ascii="Poppins" w:hAnsi="Poppins" w:cs="Poppins"/>
                <w:b/>
                <w:color w:val="FFFFFF" w:themeColor="background1"/>
                <w:sz w:val="20"/>
                <w:szCs w:val="20"/>
              </w:rPr>
              <w:t xml:space="preserve">Head of Centre: </w:t>
            </w:r>
          </w:p>
          <w:p w14:paraId="20C0DA89" w14:textId="45D5574A" w:rsidR="007938AA" w:rsidRPr="00046071" w:rsidRDefault="007938AA" w:rsidP="007938AA">
            <w:pPr>
              <w:spacing w:after="0" w:line="240" w:lineRule="auto"/>
              <w:ind w:left="0" w:firstLine="0"/>
              <w:rPr>
                <w:rFonts w:ascii="Poppins" w:hAnsi="Poppins" w:cs="Poppins"/>
                <w:bCs/>
                <w:color w:val="FFFFFF" w:themeColor="background1"/>
                <w:sz w:val="20"/>
                <w:szCs w:val="20"/>
              </w:rPr>
            </w:pPr>
            <w:r w:rsidRPr="00046071">
              <w:rPr>
                <w:rFonts w:ascii="Poppins" w:hAnsi="Poppins" w:cs="Poppins"/>
                <w:bCs/>
                <w:color w:val="FFFFFF" w:themeColor="background1"/>
                <w:sz w:val="20"/>
                <w:szCs w:val="20"/>
              </w:rPr>
              <w:t>This should be the person who has overall responsibility</w:t>
            </w:r>
          </w:p>
        </w:tc>
        <w:tc>
          <w:tcPr>
            <w:tcW w:w="6857" w:type="dxa"/>
            <w:shd w:val="clear" w:color="auto" w:fill="EECFE0" w:themeFill="text1" w:themeFillTint="33"/>
          </w:tcPr>
          <w:p w14:paraId="218C79B0" w14:textId="77777777" w:rsidR="007938AA" w:rsidRPr="00046071" w:rsidRDefault="007938AA" w:rsidP="007938AA">
            <w:pPr>
              <w:spacing w:after="160" w:line="240" w:lineRule="auto"/>
              <w:ind w:left="0" w:firstLine="0"/>
              <w:rPr>
                <w:rFonts w:ascii="Poppins" w:hAnsi="Poppins" w:cs="Poppins"/>
                <w:bCs/>
                <w:color w:val="auto"/>
                <w:sz w:val="20"/>
                <w:szCs w:val="20"/>
              </w:rPr>
            </w:pPr>
          </w:p>
        </w:tc>
      </w:tr>
      <w:tr w:rsidR="00C9315B" w:rsidRPr="00046071" w14:paraId="7F997F62" w14:textId="77777777" w:rsidTr="00046071">
        <w:trPr>
          <w:trHeight w:val="206"/>
        </w:trPr>
        <w:tc>
          <w:tcPr>
            <w:tcW w:w="3683" w:type="dxa"/>
            <w:shd w:val="clear" w:color="auto" w:fill="8C3264" w:themeFill="text1"/>
          </w:tcPr>
          <w:p w14:paraId="18678031" w14:textId="77777777" w:rsidR="00794F19" w:rsidRPr="00046071" w:rsidRDefault="00D429F1" w:rsidP="007938AA">
            <w:pPr>
              <w:spacing w:after="0" w:line="240" w:lineRule="auto"/>
              <w:ind w:left="0" w:firstLine="0"/>
              <w:rPr>
                <w:rFonts w:ascii="Poppins" w:hAnsi="Poppins" w:cs="Poppins"/>
                <w:bCs/>
                <w:color w:val="FFFFFF" w:themeColor="background1"/>
                <w:sz w:val="20"/>
                <w:szCs w:val="20"/>
              </w:rPr>
            </w:pPr>
            <w:r w:rsidRPr="00046071">
              <w:rPr>
                <w:rFonts w:ascii="Poppins" w:hAnsi="Poppins" w:cs="Poppins"/>
                <w:bCs/>
                <w:color w:val="FFFFFF" w:themeColor="background1"/>
                <w:sz w:val="20"/>
                <w:szCs w:val="20"/>
              </w:rPr>
              <w:t>Position:</w:t>
            </w:r>
          </w:p>
        </w:tc>
        <w:tc>
          <w:tcPr>
            <w:tcW w:w="6857" w:type="dxa"/>
            <w:shd w:val="clear" w:color="auto" w:fill="EECFE0" w:themeFill="text1" w:themeFillTint="33"/>
          </w:tcPr>
          <w:p w14:paraId="55AD977D" w14:textId="77777777" w:rsidR="00794F19" w:rsidRPr="00046071" w:rsidRDefault="00794F19" w:rsidP="007938AA">
            <w:pPr>
              <w:spacing w:after="160" w:line="240" w:lineRule="auto"/>
              <w:ind w:left="0" w:firstLine="0"/>
              <w:rPr>
                <w:rFonts w:ascii="Poppins" w:hAnsi="Poppins" w:cs="Poppins"/>
                <w:bCs/>
                <w:color w:val="auto"/>
                <w:sz w:val="20"/>
                <w:szCs w:val="20"/>
              </w:rPr>
            </w:pPr>
          </w:p>
        </w:tc>
      </w:tr>
      <w:tr w:rsidR="00C9315B" w:rsidRPr="00046071" w14:paraId="52D5B5CF" w14:textId="77777777" w:rsidTr="007938AA">
        <w:trPr>
          <w:trHeight w:val="20"/>
        </w:trPr>
        <w:tc>
          <w:tcPr>
            <w:tcW w:w="3683" w:type="dxa"/>
            <w:shd w:val="clear" w:color="auto" w:fill="8C3264" w:themeFill="text1"/>
            <w:vAlign w:val="center"/>
          </w:tcPr>
          <w:p w14:paraId="3EB8BECC" w14:textId="77777777" w:rsidR="00794F19" w:rsidRPr="00046071" w:rsidRDefault="00D429F1" w:rsidP="007938AA">
            <w:pPr>
              <w:spacing w:after="0" w:line="240" w:lineRule="auto"/>
              <w:ind w:left="0" w:firstLine="0"/>
              <w:rPr>
                <w:rFonts w:ascii="Poppins" w:hAnsi="Poppins" w:cs="Poppins"/>
                <w:bCs/>
                <w:color w:val="FFFFFF" w:themeColor="background1"/>
                <w:sz w:val="20"/>
                <w:szCs w:val="20"/>
              </w:rPr>
            </w:pPr>
            <w:r w:rsidRPr="00046071">
              <w:rPr>
                <w:rFonts w:ascii="Poppins" w:hAnsi="Poppins" w:cs="Poppins"/>
                <w:bCs/>
                <w:color w:val="FFFFFF" w:themeColor="background1"/>
                <w:sz w:val="20"/>
                <w:szCs w:val="20"/>
              </w:rPr>
              <w:t>Address:</w:t>
            </w:r>
          </w:p>
        </w:tc>
        <w:tc>
          <w:tcPr>
            <w:tcW w:w="6857" w:type="dxa"/>
            <w:shd w:val="clear" w:color="auto" w:fill="EECFE0" w:themeFill="text1" w:themeFillTint="33"/>
          </w:tcPr>
          <w:p w14:paraId="507C7D09" w14:textId="77777777" w:rsidR="00794F19" w:rsidRPr="00046071" w:rsidRDefault="00794F19" w:rsidP="007938AA">
            <w:pPr>
              <w:spacing w:after="160" w:line="240" w:lineRule="auto"/>
              <w:ind w:left="0" w:firstLine="0"/>
              <w:rPr>
                <w:rFonts w:ascii="Poppins" w:hAnsi="Poppins" w:cs="Poppins"/>
                <w:bCs/>
                <w:color w:val="auto"/>
                <w:sz w:val="20"/>
                <w:szCs w:val="20"/>
              </w:rPr>
            </w:pPr>
          </w:p>
        </w:tc>
      </w:tr>
      <w:tr w:rsidR="00C9315B" w:rsidRPr="00046071" w14:paraId="3CA29DB2" w14:textId="77777777" w:rsidTr="007938AA">
        <w:trPr>
          <w:trHeight w:val="250"/>
        </w:trPr>
        <w:tc>
          <w:tcPr>
            <w:tcW w:w="3683" w:type="dxa"/>
            <w:shd w:val="clear" w:color="auto" w:fill="8C3264" w:themeFill="text1"/>
          </w:tcPr>
          <w:p w14:paraId="6BACA37C" w14:textId="77777777" w:rsidR="00794F19" w:rsidRPr="00046071" w:rsidRDefault="00D429F1" w:rsidP="007938AA">
            <w:pPr>
              <w:spacing w:after="0" w:line="240" w:lineRule="auto"/>
              <w:ind w:left="0" w:firstLine="0"/>
              <w:rPr>
                <w:rFonts w:ascii="Poppins" w:hAnsi="Poppins" w:cs="Poppins"/>
                <w:bCs/>
                <w:color w:val="FFFFFF" w:themeColor="background1"/>
                <w:sz w:val="20"/>
                <w:szCs w:val="20"/>
              </w:rPr>
            </w:pPr>
            <w:r w:rsidRPr="00046071">
              <w:rPr>
                <w:rFonts w:ascii="Poppins" w:hAnsi="Poppins" w:cs="Poppins"/>
                <w:bCs/>
                <w:color w:val="FFFFFF" w:themeColor="background1"/>
                <w:sz w:val="20"/>
                <w:szCs w:val="20"/>
              </w:rPr>
              <w:t>Tel:</w:t>
            </w:r>
          </w:p>
        </w:tc>
        <w:tc>
          <w:tcPr>
            <w:tcW w:w="6857" w:type="dxa"/>
            <w:shd w:val="clear" w:color="auto" w:fill="EECFE0" w:themeFill="text1" w:themeFillTint="33"/>
          </w:tcPr>
          <w:p w14:paraId="5908AB5B" w14:textId="77777777" w:rsidR="00794F19" w:rsidRPr="00046071" w:rsidRDefault="00794F19" w:rsidP="007938AA">
            <w:pPr>
              <w:spacing w:after="160" w:line="240" w:lineRule="auto"/>
              <w:ind w:left="0" w:firstLine="0"/>
              <w:rPr>
                <w:rFonts w:ascii="Poppins" w:hAnsi="Poppins" w:cs="Poppins"/>
                <w:bCs/>
                <w:color w:val="auto"/>
                <w:sz w:val="20"/>
                <w:szCs w:val="20"/>
              </w:rPr>
            </w:pPr>
          </w:p>
        </w:tc>
      </w:tr>
      <w:tr w:rsidR="00C9315B" w:rsidRPr="00046071" w14:paraId="24DF7BF6" w14:textId="77777777" w:rsidTr="007938AA">
        <w:trPr>
          <w:trHeight w:val="20"/>
        </w:trPr>
        <w:tc>
          <w:tcPr>
            <w:tcW w:w="3683" w:type="dxa"/>
            <w:shd w:val="clear" w:color="auto" w:fill="8C3264" w:themeFill="text1"/>
          </w:tcPr>
          <w:p w14:paraId="4588951F" w14:textId="77777777" w:rsidR="00794F19" w:rsidRPr="00046071" w:rsidRDefault="00D429F1" w:rsidP="007938AA">
            <w:pPr>
              <w:spacing w:after="0" w:line="240" w:lineRule="auto"/>
              <w:ind w:left="0" w:firstLine="0"/>
              <w:rPr>
                <w:rFonts w:ascii="Poppins" w:hAnsi="Poppins" w:cs="Poppins"/>
                <w:bCs/>
                <w:color w:val="FFFFFF" w:themeColor="background1"/>
                <w:sz w:val="20"/>
                <w:szCs w:val="20"/>
              </w:rPr>
            </w:pPr>
            <w:r w:rsidRPr="00046071">
              <w:rPr>
                <w:rFonts w:ascii="Poppins" w:hAnsi="Poppins" w:cs="Poppins"/>
                <w:bCs/>
                <w:color w:val="FFFFFF" w:themeColor="background1"/>
                <w:sz w:val="20"/>
                <w:szCs w:val="20"/>
              </w:rPr>
              <w:t>Email:</w:t>
            </w:r>
          </w:p>
        </w:tc>
        <w:tc>
          <w:tcPr>
            <w:tcW w:w="6857" w:type="dxa"/>
            <w:shd w:val="clear" w:color="auto" w:fill="EECFE0" w:themeFill="text1" w:themeFillTint="33"/>
          </w:tcPr>
          <w:p w14:paraId="23CDAFD6" w14:textId="77777777" w:rsidR="00794F19" w:rsidRPr="00046071" w:rsidRDefault="00794F19" w:rsidP="007938AA">
            <w:pPr>
              <w:spacing w:after="160" w:line="240" w:lineRule="auto"/>
              <w:ind w:left="0" w:firstLine="0"/>
              <w:rPr>
                <w:rFonts w:ascii="Poppins" w:hAnsi="Poppins" w:cs="Poppins"/>
                <w:bCs/>
                <w:color w:val="auto"/>
                <w:sz w:val="20"/>
                <w:szCs w:val="20"/>
              </w:rPr>
            </w:pPr>
          </w:p>
        </w:tc>
      </w:tr>
      <w:tr w:rsidR="007938AA" w:rsidRPr="00046071" w14:paraId="3CB0E652" w14:textId="77777777" w:rsidTr="007938AA">
        <w:trPr>
          <w:trHeight w:val="20"/>
        </w:trPr>
        <w:tc>
          <w:tcPr>
            <w:tcW w:w="3683" w:type="dxa"/>
            <w:shd w:val="clear" w:color="auto" w:fill="8C3264" w:themeFill="text1"/>
            <w:vAlign w:val="center"/>
          </w:tcPr>
          <w:p w14:paraId="104D76B1" w14:textId="658C24EE" w:rsidR="007938AA" w:rsidRPr="00046071" w:rsidRDefault="007938AA" w:rsidP="007938AA">
            <w:pPr>
              <w:spacing w:after="0" w:line="240" w:lineRule="auto"/>
              <w:ind w:left="0" w:firstLine="0"/>
              <w:rPr>
                <w:rFonts w:ascii="Poppins" w:hAnsi="Poppins" w:cs="Poppins"/>
                <w:b/>
                <w:color w:val="FFFFFF" w:themeColor="background1"/>
                <w:sz w:val="20"/>
                <w:szCs w:val="20"/>
              </w:rPr>
            </w:pPr>
            <w:r w:rsidRPr="00046071">
              <w:rPr>
                <w:rFonts w:ascii="Poppins" w:hAnsi="Poppins" w:cs="Poppins"/>
                <w:b/>
                <w:color w:val="FFFFFF" w:themeColor="background1"/>
                <w:sz w:val="20"/>
                <w:szCs w:val="20"/>
              </w:rPr>
              <w:t xml:space="preserve">Endorsed Course Contact: </w:t>
            </w:r>
          </w:p>
          <w:p w14:paraId="53DB276D" w14:textId="24829324" w:rsidR="007938AA" w:rsidRPr="00046071" w:rsidRDefault="007938AA" w:rsidP="007938AA">
            <w:pPr>
              <w:spacing w:after="0" w:line="240" w:lineRule="auto"/>
              <w:ind w:left="0" w:firstLine="0"/>
              <w:rPr>
                <w:rFonts w:ascii="Poppins" w:hAnsi="Poppins" w:cs="Poppins"/>
                <w:bCs/>
                <w:color w:val="FFFFFF" w:themeColor="background1"/>
                <w:sz w:val="20"/>
                <w:szCs w:val="20"/>
              </w:rPr>
            </w:pPr>
            <w:r w:rsidRPr="00046071">
              <w:rPr>
                <w:rFonts w:ascii="Poppins" w:hAnsi="Poppins" w:cs="Poppins"/>
                <w:bCs/>
                <w:color w:val="FFFFFF" w:themeColor="background1"/>
                <w:sz w:val="20"/>
                <w:szCs w:val="20"/>
              </w:rPr>
              <w:t xml:space="preserve">This should be the person who will be the first point of contact for </w:t>
            </w:r>
          </w:p>
          <w:p w14:paraId="19846B39" w14:textId="40539D13" w:rsidR="007938AA" w:rsidRPr="00046071" w:rsidRDefault="007938AA" w:rsidP="007938AA">
            <w:pPr>
              <w:spacing w:after="0" w:line="240" w:lineRule="auto"/>
              <w:ind w:left="0" w:firstLine="0"/>
              <w:rPr>
                <w:rFonts w:ascii="Poppins" w:hAnsi="Poppins" w:cs="Poppins"/>
                <w:bCs/>
                <w:color w:val="FFFFFF" w:themeColor="background1"/>
                <w:sz w:val="20"/>
                <w:szCs w:val="20"/>
              </w:rPr>
            </w:pPr>
            <w:r w:rsidRPr="00046071">
              <w:rPr>
                <w:rFonts w:ascii="Poppins" w:hAnsi="Poppins" w:cs="Poppins"/>
                <w:bCs/>
                <w:color w:val="FFFFFF" w:themeColor="background1"/>
                <w:sz w:val="20"/>
                <w:szCs w:val="20"/>
              </w:rPr>
              <w:t>CTQ</w:t>
            </w:r>
          </w:p>
        </w:tc>
        <w:tc>
          <w:tcPr>
            <w:tcW w:w="6857" w:type="dxa"/>
            <w:shd w:val="clear" w:color="auto" w:fill="EECFE0" w:themeFill="text1" w:themeFillTint="33"/>
          </w:tcPr>
          <w:p w14:paraId="08122F65" w14:textId="77777777" w:rsidR="007938AA" w:rsidRPr="00046071" w:rsidRDefault="007938AA" w:rsidP="007938AA">
            <w:pPr>
              <w:spacing w:after="160" w:line="240" w:lineRule="auto"/>
              <w:ind w:left="0" w:firstLine="0"/>
              <w:rPr>
                <w:rFonts w:ascii="Poppins" w:hAnsi="Poppins" w:cs="Poppins"/>
                <w:bCs/>
                <w:color w:val="auto"/>
                <w:sz w:val="20"/>
                <w:szCs w:val="20"/>
              </w:rPr>
            </w:pPr>
          </w:p>
        </w:tc>
      </w:tr>
      <w:tr w:rsidR="00C9315B" w:rsidRPr="00046071" w14:paraId="70E879BB" w14:textId="77777777" w:rsidTr="007938AA">
        <w:trPr>
          <w:trHeight w:val="20"/>
        </w:trPr>
        <w:tc>
          <w:tcPr>
            <w:tcW w:w="3683" w:type="dxa"/>
            <w:shd w:val="clear" w:color="auto" w:fill="8C3264" w:themeFill="text1"/>
          </w:tcPr>
          <w:p w14:paraId="6980AD35" w14:textId="77777777" w:rsidR="00794F19" w:rsidRPr="00046071" w:rsidRDefault="00D429F1" w:rsidP="007938AA">
            <w:pPr>
              <w:spacing w:after="0" w:line="240" w:lineRule="auto"/>
              <w:ind w:left="0" w:firstLine="0"/>
              <w:rPr>
                <w:rFonts w:ascii="Poppins" w:hAnsi="Poppins" w:cs="Poppins"/>
                <w:bCs/>
                <w:color w:val="FFFFFF" w:themeColor="background1"/>
                <w:sz w:val="20"/>
                <w:szCs w:val="20"/>
              </w:rPr>
            </w:pPr>
            <w:r w:rsidRPr="00046071">
              <w:rPr>
                <w:rFonts w:ascii="Poppins" w:hAnsi="Poppins" w:cs="Poppins"/>
                <w:bCs/>
                <w:color w:val="FFFFFF" w:themeColor="background1"/>
                <w:sz w:val="20"/>
                <w:szCs w:val="20"/>
              </w:rPr>
              <w:t>Position:</w:t>
            </w:r>
          </w:p>
        </w:tc>
        <w:tc>
          <w:tcPr>
            <w:tcW w:w="6857" w:type="dxa"/>
            <w:shd w:val="clear" w:color="auto" w:fill="EECFE0" w:themeFill="text1" w:themeFillTint="33"/>
          </w:tcPr>
          <w:p w14:paraId="0881A6CB" w14:textId="77777777" w:rsidR="00794F19" w:rsidRPr="00046071" w:rsidRDefault="00794F19" w:rsidP="007938AA">
            <w:pPr>
              <w:spacing w:after="160" w:line="240" w:lineRule="auto"/>
              <w:ind w:left="0" w:firstLine="0"/>
              <w:rPr>
                <w:rFonts w:ascii="Poppins" w:hAnsi="Poppins" w:cs="Poppins"/>
                <w:bCs/>
                <w:color w:val="auto"/>
                <w:sz w:val="20"/>
                <w:szCs w:val="20"/>
              </w:rPr>
            </w:pPr>
          </w:p>
        </w:tc>
      </w:tr>
      <w:tr w:rsidR="00C9315B" w:rsidRPr="00046071" w14:paraId="78D21771" w14:textId="77777777" w:rsidTr="007938AA">
        <w:trPr>
          <w:trHeight w:val="20"/>
        </w:trPr>
        <w:tc>
          <w:tcPr>
            <w:tcW w:w="3683" w:type="dxa"/>
            <w:shd w:val="clear" w:color="auto" w:fill="8C3264" w:themeFill="text1"/>
            <w:vAlign w:val="center"/>
          </w:tcPr>
          <w:p w14:paraId="2192FFC9" w14:textId="77777777" w:rsidR="00794F19" w:rsidRPr="00046071" w:rsidRDefault="00D429F1" w:rsidP="007938AA">
            <w:pPr>
              <w:spacing w:after="0" w:line="240" w:lineRule="auto"/>
              <w:ind w:left="0" w:firstLine="0"/>
              <w:rPr>
                <w:rFonts w:ascii="Poppins" w:hAnsi="Poppins" w:cs="Poppins"/>
                <w:bCs/>
                <w:color w:val="FFFFFF" w:themeColor="background1"/>
                <w:sz w:val="20"/>
                <w:szCs w:val="20"/>
              </w:rPr>
            </w:pPr>
            <w:r w:rsidRPr="00046071">
              <w:rPr>
                <w:rFonts w:ascii="Poppins" w:hAnsi="Poppins" w:cs="Poppins"/>
                <w:bCs/>
                <w:color w:val="FFFFFF" w:themeColor="background1"/>
                <w:sz w:val="20"/>
                <w:szCs w:val="20"/>
              </w:rPr>
              <w:t>Address:</w:t>
            </w:r>
          </w:p>
        </w:tc>
        <w:tc>
          <w:tcPr>
            <w:tcW w:w="6857" w:type="dxa"/>
            <w:shd w:val="clear" w:color="auto" w:fill="EECFE0" w:themeFill="text1" w:themeFillTint="33"/>
          </w:tcPr>
          <w:p w14:paraId="1F6B7772" w14:textId="77777777" w:rsidR="00794F19" w:rsidRPr="00046071" w:rsidRDefault="00794F19" w:rsidP="007938AA">
            <w:pPr>
              <w:spacing w:after="160" w:line="240" w:lineRule="auto"/>
              <w:ind w:left="0" w:firstLine="0"/>
              <w:rPr>
                <w:rFonts w:ascii="Poppins" w:hAnsi="Poppins" w:cs="Poppins"/>
                <w:bCs/>
                <w:color w:val="auto"/>
                <w:sz w:val="20"/>
                <w:szCs w:val="20"/>
              </w:rPr>
            </w:pPr>
          </w:p>
        </w:tc>
      </w:tr>
      <w:tr w:rsidR="00C9315B" w:rsidRPr="00046071" w14:paraId="070E13DA" w14:textId="77777777" w:rsidTr="007938AA">
        <w:trPr>
          <w:trHeight w:val="20"/>
        </w:trPr>
        <w:tc>
          <w:tcPr>
            <w:tcW w:w="3683" w:type="dxa"/>
            <w:shd w:val="clear" w:color="auto" w:fill="8C3264" w:themeFill="text1"/>
          </w:tcPr>
          <w:p w14:paraId="2EDA51BF" w14:textId="77777777" w:rsidR="00794F19" w:rsidRPr="00046071" w:rsidRDefault="00D429F1" w:rsidP="007938AA">
            <w:pPr>
              <w:spacing w:after="0" w:line="240" w:lineRule="auto"/>
              <w:ind w:left="0" w:firstLine="0"/>
              <w:rPr>
                <w:rFonts w:ascii="Poppins" w:hAnsi="Poppins" w:cs="Poppins"/>
                <w:bCs/>
                <w:color w:val="FFFFFF" w:themeColor="background1"/>
                <w:sz w:val="20"/>
                <w:szCs w:val="20"/>
              </w:rPr>
            </w:pPr>
            <w:r w:rsidRPr="00046071">
              <w:rPr>
                <w:rFonts w:ascii="Poppins" w:hAnsi="Poppins" w:cs="Poppins"/>
                <w:bCs/>
                <w:color w:val="FFFFFF" w:themeColor="background1"/>
                <w:sz w:val="20"/>
                <w:szCs w:val="20"/>
              </w:rPr>
              <w:t>Tel:</w:t>
            </w:r>
          </w:p>
        </w:tc>
        <w:tc>
          <w:tcPr>
            <w:tcW w:w="6857" w:type="dxa"/>
            <w:shd w:val="clear" w:color="auto" w:fill="EECFE0" w:themeFill="text1" w:themeFillTint="33"/>
          </w:tcPr>
          <w:p w14:paraId="087EE46E" w14:textId="77777777" w:rsidR="00794F19" w:rsidRPr="00046071" w:rsidRDefault="00794F19" w:rsidP="007938AA">
            <w:pPr>
              <w:spacing w:after="160" w:line="240" w:lineRule="auto"/>
              <w:ind w:left="0" w:firstLine="0"/>
              <w:rPr>
                <w:rFonts w:ascii="Poppins" w:hAnsi="Poppins" w:cs="Poppins"/>
                <w:bCs/>
                <w:color w:val="auto"/>
                <w:sz w:val="20"/>
                <w:szCs w:val="20"/>
              </w:rPr>
            </w:pPr>
          </w:p>
        </w:tc>
      </w:tr>
      <w:tr w:rsidR="00C9315B" w:rsidRPr="00046071" w14:paraId="53BB6931" w14:textId="77777777" w:rsidTr="00046071">
        <w:trPr>
          <w:trHeight w:val="20"/>
        </w:trPr>
        <w:tc>
          <w:tcPr>
            <w:tcW w:w="3683" w:type="dxa"/>
            <w:shd w:val="clear" w:color="auto" w:fill="8C3264" w:themeFill="text1"/>
          </w:tcPr>
          <w:p w14:paraId="421C350A" w14:textId="77777777" w:rsidR="00794F19" w:rsidRPr="00046071" w:rsidRDefault="00D429F1" w:rsidP="007938AA">
            <w:pPr>
              <w:spacing w:after="0" w:line="240" w:lineRule="auto"/>
              <w:ind w:left="0" w:firstLine="0"/>
              <w:rPr>
                <w:rFonts w:ascii="Poppins" w:hAnsi="Poppins" w:cs="Poppins"/>
                <w:bCs/>
                <w:color w:val="FFFFFF" w:themeColor="background1"/>
                <w:sz w:val="20"/>
                <w:szCs w:val="20"/>
              </w:rPr>
            </w:pPr>
            <w:r w:rsidRPr="00046071">
              <w:rPr>
                <w:rFonts w:ascii="Poppins" w:hAnsi="Poppins" w:cs="Poppins"/>
                <w:bCs/>
                <w:color w:val="FFFFFF" w:themeColor="background1"/>
                <w:sz w:val="20"/>
                <w:szCs w:val="20"/>
              </w:rPr>
              <w:t>Email:</w:t>
            </w:r>
          </w:p>
        </w:tc>
        <w:tc>
          <w:tcPr>
            <w:tcW w:w="6857" w:type="dxa"/>
            <w:shd w:val="clear" w:color="auto" w:fill="EECFE0" w:themeFill="text1" w:themeFillTint="33"/>
          </w:tcPr>
          <w:p w14:paraId="4F2B85DE" w14:textId="77777777" w:rsidR="00794F19" w:rsidRPr="00046071" w:rsidRDefault="00794F19" w:rsidP="007938AA">
            <w:pPr>
              <w:spacing w:after="160" w:line="240" w:lineRule="auto"/>
              <w:ind w:left="0" w:firstLine="0"/>
              <w:rPr>
                <w:rFonts w:ascii="Poppins" w:hAnsi="Poppins" w:cs="Poppins"/>
                <w:bCs/>
                <w:color w:val="auto"/>
                <w:sz w:val="20"/>
                <w:szCs w:val="20"/>
              </w:rPr>
            </w:pPr>
          </w:p>
        </w:tc>
      </w:tr>
    </w:tbl>
    <w:tbl>
      <w:tblPr>
        <w:tblStyle w:val="TableGrid"/>
        <w:tblpPr w:leftFromText="180" w:rightFromText="180" w:vertAnchor="text" w:horzAnchor="margin" w:tblpY="27"/>
        <w:tblW w:w="10540" w:type="dxa"/>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80" w:type="dxa"/>
          <w:left w:w="80" w:type="dxa"/>
          <w:right w:w="115" w:type="dxa"/>
        </w:tblCellMar>
        <w:tblLook w:val="04A0" w:firstRow="1" w:lastRow="0" w:firstColumn="1" w:lastColumn="0" w:noHBand="0" w:noVBand="1"/>
      </w:tblPr>
      <w:tblGrid>
        <w:gridCol w:w="3686"/>
        <w:gridCol w:w="6854"/>
      </w:tblGrid>
      <w:tr w:rsidR="00046071" w:rsidRPr="00046071" w14:paraId="0B8AAB51" w14:textId="77777777" w:rsidTr="00046071">
        <w:trPr>
          <w:trHeight w:val="1506"/>
        </w:trPr>
        <w:tc>
          <w:tcPr>
            <w:tcW w:w="3686" w:type="dxa"/>
            <w:shd w:val="clear" w:color="auto" w:fill="8C3264" w:themeFill="text1"/>
            <w:vAlign w:val="center"/>
          </w:tcPr>
          <w:p w14:paraId="237FEA3C" w14:textId="0EEA6A18" w:rsidR="00046071" w:rsidRPr="00046071" w:rsidRDefault="00046071" w:rsidP="0016148C">
            <w:pPr>
              <w:spacing w:after="0" w:line="259" w:lineRule="auto"/>
              <w:ind w:left="0" w:firstLine="0"/>
              <w:rPr>
                <w:rFonts w:ascii="Poppins" w:hAnsi="Poppins" w:cs="Poppins"/>
                <w:b/>
                <w:color w:val="FFFFFF" w:themeColor="background1"/>
                <w:sz w:val="20"/>
                <w:szCs w:val="20"/>
              </w:rPr>
            </w:pPr>
            <w:r w:rsidRPr="00046071">
              <w:rPr>
                <w:rFonts w:ascii="Poppins" w:hAnsi="Poppins" w:cs="Poppins"/>
                <w:b/>
                <w:color w:val="FFFFFF" w:themeColor="background1"/>
                <w:sz w:val="20"/>
                <w:szCs w:val="20"/>
              </w:rPr>
              <w:t xml:space="preserve">Finance Contact: </w:t>
            </w:r>
          </w:p>
          <w:p w14:paraId="7D49C780" w14:textId="791D0B02" w:rsidR="00046071" w:rsidRPr="00046071" w:rsidRDefault="00046071" w:rsidP="0016148C">
            <w:pPr>
              <w:spacing w:after="0" w:line="236" w:lineRule="auto"/>
              <w:ind w:left="0" w:right="267" w:firstLine="0"/>
              <w:rPr>
                <w:rFonts w:ascii="Poppins" w:hAnsi="Poppins" w:cs="Poppins"/>
                <w:bCs/>
                <w:color w:val="FFFFFF" w:themeColor="background1"/>
                <w:sz w:val="20"/>
                <w:szCs w:val="20"/>
              </w:rPr>
            </w:pPr>
            <w:r w:rsidRPr="00046071">
              <w:rPr>
                <w:rFonts w:ascii="Poppins" w:hAnsi="Poppins" w:cs="Poppins"/>
                <w:bCs/>
                <w:color w:val="FFFFFF" w:themeColor="background1"/>
                <w:sz w:val="20"/>
                <w:szCs w:val="20"/>
              </w:rPr>
              <w:t xml:space="preserve">This should be the person who is the point of contact </w:t>
            </w:r>
            <w:proofErr w:type="gramStart"/>
            <w:r w:rsidRPr="00046071">
              <w:rPr>
                <w:rFonts w:ascii="Poppins" w:hAnsi="Poppins" w:cs="Poppins"/>
                <w:bCs/>
                <w:color w:val="FFFFFF" w:themeColor="background1"/>
                <w:sz w:val="20"/>
                <w:szCs w:val="20"/>
              </w:rPr>
              <w:t>in order to</w:t>
            </w:r>
            <w:proofErr w:type="gramEnd"/>
            <w:r w:rsidRPr="00046071">
              <w:rPr>
                <w:rFonts w:ascii="Poppins" w:hAnsi="Poppins" w:cs="Poppins"/>
                <w:bCs/>
                <w:color w:val="FFFFFF" w:themeColor="background1"/>
                <w:sz w:val="20"/>
                <w:szCs w:val="20"/>
              </w:rPr>
              <w:t xml:space="preserve"> discuss financial issues if this is not the Centre Contact</w:t>
            </w:r>
          </w:p>
        </w:tc>
        <w:tc>
          <w:tcPr>
            <w:tcW w:w="6854" w:type="dxa"/>
            <w:shd w:val="clear" w:color="auto" w:fill="EECFE0" w:themeFill="text1" w:themeFillTint="33"/>
          </w:tcPr>
          <w:p w14:paraId="12777330" w14:textId="77777777" w:rsidR="00046071" w:rsidRPr="00046071" w:rsidRDefault="00046071" w:rsidP="0016148C">
            <w:pPr>
              <w:spacing w:after="160" w:line="259" w:lineRule="auto"/>
              <w:ind w:left="0" w:firstLine="0"/>
              <w:rPr>
                <w:rFonts w:ascii="Poppins" w:hAnsi="Poppins" w:cs="Poppins"/>
                <w:bCs/>
                <w:color w:val="auto"/>
                <w:sz w:val="20"/>
                <w:szCs w:val="20"/>
              </w:rPr>
            </w:pPr>
          </w:p>
        </w:tc>
      </w:tr>
      <w:tr w:rsidR="00C9315B" w:rsidRPr="00046071" w14:paraId="75ACE58C" w14:textId="77777777" w:rsidTr="00046071">
        <w:trPr>
          <w:trHeight w:val="354"/>
        </w:trPr>
        <w:tc>
          <w:tcPr>
            <w:tcW w:w="3686" w:type="dxa"/>
            <w:shd w:val="clear" w:color="auto" w:fill="8C3264" w:themeFill="text1"/>
          </w:tcPr>
          <w:p w14:paraId="61DB02B6" w14:textId="77777777" w:rsidR="0016148C" w:rsidRPr="00046071" w:rsidRDefault="0016148C" w:rsidP="0016148C">
            <w:pPr>
              <w:spacing w:after="0" w:line="259" w:lineRule="auto"/>
              <w:ind w:left="0" w:firstLine="0"/>
              <w:rPr>
                <w:rFonts w:ascii="Poppins" w:hAnsi="Poppins" w:cs="Poppins"/>
                <w:bCs/>
                <w:color w:val="FFFFFF" w:themeColor="background1"/>
                <w:sz w:val="20"/>
                <w:szCs w:val="20"/>
              </w:rPr>
            </w:pPr>
            <w:r w:rsidRPr="00046071">
              <w:rPr>
                <w:rFonts w:ascii="Poppins" w:hAnsi="Poppins" w:cs="Poppins"/>
                <w:bCs/>
                <w:color w:val="FFFFFF" w:themeColor="background1"/>
                <w:sz w:val="20"/>
                <w:szCs w:val="20"/>
              </w:rPr>
              <w:t>Position:</w:t>
            </w:r>
          </w:p>
        </w:tc>
        <w:tc>
          <w:tcPr>
            <w:tcW w:w="6854" w:type="dxa"/>
            <w:shd w:val="clear" w:color="auto" w:fill="EECFE0" w:themeFill="text1" w:themeFillTint="33"/>
          </w:tcPr>
          <w:p w14:paraId="2A03FA7A" w14:textId="77777777" w:rsidR="0016148C" w:rsidRPr="00046071" w:rsidRDefault="0016148C" w:rsidP="0016148C">
            <w:pPr>
              <w:spacing w:after="160" w:line="259" w:lineRule="auto"/>
              <w:ind w:left="0" w:firstLine="0"/>
              <w:rPr>
                <w:rFonts w:ascii="Poppins" w:hAnsi="Poppins" w:cs="Poppins"/>
                <w:bCs/>
                <w:color w:val="auto"/>
                <w:sz w:val="20"/>
                <w:szCs w:val="20"/>
              </w:rPr>
            </w:pPr>
          </w:p>
        </w:tc>
      </w:tr>
      <w:tr w:rsidR="00C9315B" w:rsidRPr="00046071" w14:paraId="67FAD0BB" w14:textId="77777777" w:rsidTr="00046071">
        <w:trPr>
          <w:trHeight w:val="24"/>
        </w:trPr>
        <w:tc>
          <w:tcPr>
            <w:tcW w:w="3686" w:type="dxa"/>
            <w:shd w:val="clear" w:color="auto" w:fill="8C3264" w:themeFill="text1"/>
            <w:vAlign w:val="center"/>
          </w:tcPr>
          <w:p w14:paraId="04EF13CA" w14:textId="77777777" w:rsidR="0016148C" w:rsidRPr="00046071" w:rsidRDefault="0016148C" w:rsidP="0016148C">
            <w:pPr>
              <w:spacing w:after="0" w:line="259" w:lineRule="auto"/>
              <w:ind w:left="0" w:firstLine="0"/>
              <w:rPr>
                <w:rFonts w:ascii="Poppins" w:hAnsi="Poppins" w:cs="Poppins"/>
                <w:bCs/>
                <w:color w:val="FFFFFF" w:themeColor="background1"/>
                <w:sz w:val="20"/>
                <w:szCs w:val="20"/>
              </w:rPr>
            </w:pPr>
            <w:r w:rsidRPr="00046071">
              <w:rPr>
                <w:rFonts w:ascii="Poppins" w:hAnsi="Poppins" w:cs="Poppins"/>
                <w:bCs/>
                <w:color w:val="FFFFFF" w:themeColor="background1"/>
                <w:sz w:val="20"/>
                <w:szCs w:val="20"/>
              </w:rPr>
              <w:t>Address:</w:t>
            </w:r>
          </w:p>
        </w:tc>
        <w:tc>
          <w:tcPr>
            <w:tcW w:w="6854" w:type="dxa"/>
            <w:shd w:val="clear" w:color="auto" w:fill="EECFE0" w:themeFill="text1" w:themeFillTint="33"/>
          </w:tcPr>
          <w:p w14:paraId="62D6DD76" w14:textId="77777777" w:rsidR="0016148C" w:rsidRPr="00046071" w:rsidRDefault="0016148C" w:rsidP="0016148C">
            <w:pPr>
              <w:spacing w:after="160" w:line="259" w:lineRule="auto"/>
              <w:ind w:left="0" w:firstLine="0"/>
              <w:rPr>
                <w:rFonts w:ascii="Poppins" w:hAnsi="Poppins" w:cs="Poppins"/>
                <w:bCs/>
                <w:color w:val="auto"/>
                <w:sz w:val="20"/>
                <w:szCs w:val="20"/>
              </w:rPr>
            </w:pPr>
          </w:p>
        </w:tc>
      </w:tr>
      <w:tr w:rsidR="00C9315B" w:rsidRPr="00046071" w14:paraId="7B37A97F" w14:textId="77777777" w:rsidTr="00046071">
        <w:trPr>
          <w:trHeight w:val="354"/>
        </w:trPr>
        <w:tc>
          <w:tcPr>
            <w:tcW w:w="3686" w:type="dxa"/>
            <w:shd w:val="clear" w:color="auto" w:fill="8C3264" w:themeFill="text1"/>
          </w:tcPr>
          <w:p w14:paraId="1C26801C" w14:textId="77777777" w:rsidR="0016148C" w:rsidRPr="00046071" w:rsidRDefault="0016148C" w:rsidP="0016148C">
            <w:pPr>
              <w:spacing w:after="0" w:line="259" w:lineRule="auto"/>
              <w:ind w:left="0" w:firstLine="0"/>
              <w:rPr>
                <w:rFonts w:ascii="Poppins" w:hAnsi="Poppins" w:cs="Poppins"/>
                <w:bCs/>
                <w:color w:val="FFFFFF" w:themeColor="background1"/>
                <w:sz w:val="20"/>
                <w:szCs w:val="20"/>
              </w:rPr>
            </w:pPr>
            <w:r w:rsidRPr="00046071">
              <w:rPr>
                <w:rFonts w:ascii="Poppins" w:hAnsi="Poppins" w:cs="Poppins"/>
                <w:bCs/>
                <w:color w:val="FFFFFF" w:themeColor="background1"/>
                <w:sz w:val="20"/>
                <w:szCs w:val="20"/>
              </w:rPr>
              <w:t>Tel:</w:t>
            </w:r>
          </w:p>
        </w:tc>
        <w:tc>
          <w:tcPr>
            <w:tcW w:w="6854" w:type="dxa"/>
            <w:shd w:val="clear" w:color="auto" w:fill="EECFE0" w:themeFill="text1" w:themeFillTint="33"/>
          </w:tcPr>
          <w:p w14:paraId="0C0D7469" w14:textId="77777777" w:rsidR="0016148C" w:rsidRPr="00046071" w:rsidRDefault="0016148C" w:rsidP="0016148C">
            <w:pPr>
              <w:spacing w:after="160" w:line="259" w:lineRule="auto"/>
              <w:ind w:left="0" w:firstLine="0"/>
              <w:rPr>
                <w:rFonts w:ascii="Poppins" w:hAnsi="Poppins" w:cs="Poppins"/>
                <w:bCs/>
                <w:color w:val="auto"/>
                <w:sz w:val="20"/>
                <w:szCs w:val="20"/>
              </w:rPr>
            </w:pPr>
          </w:p>
        </w:tc>
      </w:tr>
      <w:tr w:rsidR="00C9315B" w:rsidRPr="00046071" w14:paraId="0CB590A9" w14:textId="77777777" w:rsidTr="00046071">
        <w:trPr>
          <w:trHeight w:val="354"/>
        </w:trPr>
        <w:tc>
          <w:tcPr>
            <w:tcW w:w="3686" w:type="dxa"/>
            <w:shd w:val="clear" w:color="auto" w:fill="8C3264" w:themeFill="text1"/>
          </w:tcPr>
          <w:p w14:paraId="216E66AC" w14:textId="77777777" w:rsidR="0016148C" w:rsidRPr="00046071" w:rsidRDefault="0016148C" w:rsidP="0016148C">
            <w:pPr>
              <w:spacing w:after="0" w:line="259" w:lineRule="auto"/>
              <w:ind w:left="0" w:firstLine="0"/>
              <w:rPr>
                <w:rFonts w:ascii="Poppins" w:hAnsi="Poppins" w:cs="Poppins"/>
                <w:bCs/>
                <w:color w:val="FFFFFF" w:themeColor="background1"/>
                <w:sz w:val="20"/>
                <w:szCs w:val="20"/>
              </w:rPr>
            </w:pPr>
            <w:r w:rsidRPr="00046071">
              <w:rPr>
                <w:rFonts w:ascii="Poppins" w:hAnsi="Poppins" w:cs="Poppins"/>
                <w:bCs/>
                <w:color w:val="FFFFFF" w:themeColor="background1"/>
                <w:sz w:val="20"/>
                <w:szCs w:val="20"/>
              </w:rPr>
              <w:t>Email:</w:t>
            </w:r>
          </w:p>
        </w:tc>
        <w:tc>
          <w:tcPr>
            <w:tcW w:w="6854" w:type="dxa"/>
            <w:shd w:val="clear" w:color="auto" w:fill="EECFE0" w:themeFill="text1" w:themeFillTint="33"/>
          </w:tcPr>
          <w:p w14:paraId="23659FF0" w14:textId="77777777" w:rsidR="0016148C" w:rsidRPr="00046071" w:rsidRDefault="0016148C" w:rsidP="0016148C">
            <w:pPr>
              <w:spacing w:after="160" w:line="259" w:lineRule="auto"/>
              <w:ind w:left="0" w:firstLine="0"/>
              <w:rPr>
                <w:rFonts w:ascii="Poppins" w:hAnsi="Poppins" w:cs="Poppins"/>
                <w:bCs/>
                <w:color w:val="auto"/>
                <w:sz w:val="20"/>
                <w:szCs w:val="20"/>
              </w:rPr>
            </w:pPr>
          </w:p>
        </w:tc>
      </w:tr>
    </w:tbl>
    <w:p w14:paraId="1DC5959A" w14:textId="77777777" w:rsidR="0016148C" w:rsidRDefault="0016148C" w:rsidP="00B8769A">
      <w:pPr>
        <w:pStyle w:val="Heading1"/>
        <w:ind w:left="0" w:firstLine="0"/>
        <w:rPr>
          <w:rFonts w:ascii="Poppins" w:hAnsi="Poppins" w:cs="Poppins"/>
          <w:color w:val="auto"/>
          <w:sz w:val="20"/>
          <w:szCs w:val="20"/>
        </w:rPr>
      </w:pPr>
    </w:p>
    <w:p w14:paraId="44546F26" w14:textId="77777777" w:rsidR="00123101" w:rsidRDefault="00123101" w:rsidP="00123101"/>
    <w:p w14:paraId="7C133085" w14:textId="77777777" w:rsidR="00123101" w:rsidRDefault="00123101" w:rsidP="00123101"/>
    <w:p w14:paraId="3CFD7C4F" w14:textId="77777777" w:rsidR="00123101" w:rsidRDefault="00123101" w:rsidP="00123101"/>
    <w:p w14:paraId="26C38337" w14:textId="77777777" w:rsidR="00123101" w:rsidRDefault="00123101" w:rsidP="00123101"/>
    <w:p w14:paraId="14340599" w14:textId="77777777" w:rsidR="00123101" w:rsidRPr="00123101" w:rsidRDefault="00123101" w:rsidP="00123101"/>
    <w:p w14:paraId="361D83ED" w14:textId="4203905A" w:rsidR="00794F19" w:rsidRDefault="00D429F1" w:rsidP="00123101">
      <w:pPr>
        <w:pStyle w:val="Heading"/>
      </w:pPr>
      <w:r w:rsidRPr="00C9315B">
        <w:t>DOCUMENTATION</w:t>
      </w:r>
    </w:p>
    <w:p w14:paraId="41DC8AB2" w14:textId="77777777" w:rsidR="00123101" w:rsidRPr="00123101" w:rsidRDefault="00123101" w:rsidP="00123101"/>
    <w:tbl>
      <w:tblPr>
        <w:tblStyle w:val="TableGrid"/>
        <w:tblW w:w="10540" w:type="dxa"/>
        <w:tblInd w:w="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80" w:type="dxa"/>
          <w:left w:w="80" w:type="dxa"/>
          <w:right w:w="91" w:type="dxa"/>
        </w:tblCellMar>
        <w:tblLook w:val="04A0" w:firstRow="1" w:lastRow="0" w:firstColumn="1" w:lastColumn="0" w:noHBand="0" w:noVBand="1"/>
      </w:tblPr>
      <w:tblGrid>
        <w:gridCol w:w="964"/>
        <w:gridCol w:w="7509"/>
        <w:gridCol w:w="1033"/>
        <w:gridCol w:w="1034"/>
      </w:tblGrid>
      <w:tr w:rsidR="00046071" w:rsidRPr="00046071" w14:paraId="2EA9DEE5" w14:textId="77777777" w:rsidTr="00046071">
        <w:trPr>
          <w:trHeight w:val="20"/>
        </w:trPr>
        <w:tc>
          <w:tcPr>
            <w:tcW w:w="10540" w:type="dxa"/>
            <w:gridSpan w:val="4"/>
            <w:shd w:val="clear" w:color="auto" w:fill="8C3264" w:themeFill="text1"/>
          </w:tcPr>
          <w:p w14:paraId="6CF8D006" w14:textId="77777777" w:rsidR="00B51EF3" w:rsidRDefault="00D429F1" w:rsidP="00046071">
            <w:pPr>
              <w:spacing w:after="0" w:line="240" w:lineRule="auto"/>
              <w:ind w:left="0" w:firstLine="0"/>
              <w:rPr>
                <w:rFonts w:ascii="Poppins" w:hAnsi="Poppins" w:cs="Poppins"/>
                <w:bCs/>
                <w:color w:val="FFFFFF" w:themeColor="background1"/>
                <w:sz w:val="20"/>
                <w:szCs w:val="20"/>
              </w:rPr>
            </w:pPr>
            <w:r w:rsidRPr="00046071">
              <w:rPr>
                <w:rFonts w:ascii="Poppins" w:hAnsi="Poppins" w:cs="Poppins"/>
                <w:bCs/>
                <w:color w:val="FFFFFF" w:themeColor="background1"/>
                <w:sz w:val="20"/>
                <w:szCs w:val="20"/>
              </w:rPr>
              <w:t xml:space="preserve">The </w:t>
            </w:r>
            <w:r w:rsidR="00B8769A" w:rsidRPr="00046071">
              <w:rPr>
                <w:rFonts w:ascii="Poppins" w:hAnsi="Poppins" w:cs="Poppins"/>
                <w:bCs/>
                <w:color w:val="FFFFFF" w:themeColor="background1"/>
                <w:sz w:val="20"/>
                <w:szCs w:val="20"/>
              </w:rPr>
              <w:t>organisation</w:t>
            </w:r>
            <w:r w:rsidRPr="00046071">
              <w:rPr>
                <w:rFonts w:ascii="Poppins" w:hAnsi="Poppins" w:cs="Poppins"/>
                <w:bCs/>
                <w:color w:val="FFFFFF" w:themeColor="background1"/>
                <w:sz w:val="20"/>
                <w:szCs w:val="20"/>
              </w:rPr>
              <w:t xml:space="preserve"> has the relevant arrangements and documentation in place. </w:t>
            </w:r>
          </w:p>
          <w:p w14:paraId="255AFD08" w14:textId="0506B274" w:rsidR="00794F19" w:rsidRPr="00046071" w:rsidRDefault="00D429F1" w:rsidP="00046071">
            <w:pPr>
              <w:spacing w:after="0" w:line="240" w:lineRule="auto"/>
              <w:ind w:left="0" w:firstLine="0"/>
              <w:rPr>
                <w:rFonts w:ascii="Poppins" w:hAnsi="Poppins" w:cs="Poppins"/>
                <w:bCs/>
                <w:color w:val="FFFFFF" w:themeColor="background1"/>
                <w:sz w:val="20"/>
                <w:szCs w:val="20"/>
              </w:rPr>
            </w:pPr>
            <w:r w:rsidRPr="00046071">
              <w:rPr>
                <w:rFonts w:ascii="Poppins" w:hAnsi="Poppins" w:cs="Poppins"/>
                <w:bCs/>
                <w:color w:val="FFFFFF" w:themeColor="background1"/>
                <w:sz w:val="20"/>
                <w:szCs w:val="20"/>
              </w:rPr>
              <w:t>Please send copies of all policies and procedures listed:</w:t>
            </w:r>
          </w:p>
        </w:tc>
      </w:tr>
      <w:tr w:rsidR="00046071" w:rsidRPr="00046071" w14:paraId="2629045E" w14:textId="77777777" w:rsidTr="00046071">
        <w:trPr>
          <w:trHeight w:val="20"/>
        </w:trPr>
        <w:tc>
          <w:tcPr>
            <w:tcW w:w="964" w:type="dxa"/>
            <w:shd w:val="clear" w:color="auto" w:fill="8C3264" w:themeFill="text1"/>
          </w:tcPr>
          <w:p w14:paraId="45D8B981" w14:textId="77777777" w:rsidR="00794F19" w:rsidRPr="00046071" w:rsidRDefault="00794F19" w:rsidP="00046071">
            <w:pPr>
              <w:spacing w:after="160" w:line="240" w:lineRule="auto"/>
              <w:ind w:left="0" w:firstLine="0"/>
              <w:rPr>
                <w:rFonts w:ascii="Poppins" w:hAnsi="Poppins" w:cs="Poppins"/>
                <w:bCs/>
                <w:color w:val="FFFFFF" w:themeColor="background1"/>
                <w:sz w:val="20"/>
                <w:szCs w:val="20"/>
              </w:rPr>
            </w:pPr>
          </w:p>
        </w:tc>
        <w:tc>
          <w:tcPr>
            <w:tcW w:w="7509" w:type="dxa"/>
            <w:shd w:val="clear" w:color="auto" w:fill="EECFE0" w:themeFill="text1" w:themeFillTint="33"/>
          </w:tcPr>
          <w:p w14:paraId="26515A30" w14:textId="77777777" w:rsidR="00794F19" w:rsidRPr="00046071" w:rsidRDefault="00D429F1" w:rsidP="00046071">
            <w:pPr>
              <w:spacing w:after="0" w:line="240" w:lineRule="auto"/>
              <w:ind w:left="0" w:firstLine="0"/>
              <w:rPr>
                <w:rFonts w:ascii="Poppins" w:hAnsi="Poppins" w:cs="Poppins"/>
                <w:bCs/>
                <w:color w:val="auto"/>
                <w:sz w:val="20"/>
                <w:szCs w:val="20"/>
              </w:rPr>
            </w:pPr>
            <w:r w:rsidRPr="00046071">
              <w:rPr>
                <w:rFonts w:ascii="Poppins" w:hAnsi="Poppins" w:cs="Poppins"/>
                <w:bCs/>
                <w:color w:val="auto"/>
                <w:sz w:val="20"/>
                <w:szCs w:val="20"/>
              </w:rPr>
              <w:t>Document:</w:t>
            </w:r>
          </w:p>
        </w:tc>
        <w:tc>
          <w:tcPr>
            <w:tcW w:w="1033" w:type="dxa"/>
            <w:shd w:val="clear" w:color="auto" w:fill="8C3264" w:themeFill="text1"/>
          </w:tcPr>
          <w:p w14:paraId="19FDB27D" w14:textId="77777777" w:rsidR="00794F19" w:rsidRPr="00046071" w:rsidRDefault="00D429F1" w:rsidP="00046071">
            <w:pPr>
              <w:spacing w:after="0" w:line="240" w:lineRule="auto"/>
              <w:ind w:left="11" w:firstLine="0"/>
              <w:jc w:val="center"/>
              <w:rPr>
                <w:rFonts w:ascii="Poppins" w:hAnsi="Poppins" w:cs="Poppins"/>
                <w:bCs/>
                <w:color w:val="FFFFFF" w:themeColor="background1"/>
                <w:sz w:val="20"/>
                <w:szCs w:val="20"/>
              </w:rPr>
            </w:pPr>
            <w:r w:rsidRPr="00046071">
              <w:rPr>
                <w:rFonts w:ascii="Poppins" w:hAnsi="Poppins" w:cs="Poppins"/>
                <w:bCs/>
                <w:color w:val="FFFFFF" w:themeColor="background1"/>
                <w:sz w:val="20"/>
                <w:szCs w:val="20"/>
              </w:rPr>
              <w:t>Yes</w:t>
            </w:r>
          </w:p>
        </w:tc>
        <w:tc>
          <w:tcPr>
            <w:tcW w:w="1034" w:type="dxa"/>
            <w:shd w:val="clear" w:color="auto" w:fill="8C3264" w:themeFill="text1"/>
          </w:tcPr>
          <w:p w14:paraId="34B53117" w14:textId="77777777" w:rsidR="00794F19" w:rsidRPr="00046071" w:rsidRDefault="00D429F1" w:rsidP="00046071">
            <w:pPr>
              <w:spacing w:after="0" w:line="240" w:lineRule="auto"/>
              <w:ind w:left="257" w:firstLine="0"/>
              <w:rPr>
                <w:rFonts w:ascii="Poppins" w:hAnsi="Poppins" w:cs="Poppins"/>
                <w:bCs/>
                <w:color w:val="FFFFFF" w:themeColor="background1"/>
                <w:sz w:val="20"/>
                <w:szCs w:val="20"/>
              </w:rPr>
            </w:pPr>
            <w:r w:rsidRPr="00046071">
              <w:rPr>
                <w:rFonts w:ascii="Poppins" w:hAnsi="Poppins" w:cs="Poppins"/>
                <w:bCs/>
                <w:color w:val="FFFFFF" w:themeColor="background1"/>
                <w:sz w:val="20"/>
                <w:szCs w:val="20"/>
              </w:rPr>
              <w:t>No</w:t>
            </w:r>
          </w:p>
        </w:tc>
      </w:tr>
      <w:tr w:rsidR="00046071" w:rsidRPr="00046071" w14:paraId="645FDD91" w14:textId="77777777" w:rsidTr="00046071">
        <w:trPr>
          <w:trHeight w:val="20"/>
        </w:trPr>
        <w:tc>
          <w:tcPr>
            <w:tcW w:w="964" w:type="dxa"/>
            <w:shd w:val="clear" w:color="auto" w:fill="8C3264" w:themeFill="text1"/>
            <w:vAlign w:val="center"/>
          </w:tcPr>
          <w:p w14:paraId="16DF3F61" w14:textId="4A2A6BD6" w:rsidR="00794F19" w:rsidRPr="00046071" w:rsidRDefault="00B8769A" w:rsidP="00046071">
            <w:pPr>
              <w:spacing w:after="0" w:line="240" w:lineRule="auto"/>
              <w:ind w:left="11" w:firstLine="0"/>
              <w:jc w:val="center"/>
              <w:rPr>
                <w:rFonts w:ascii="Poppins" w:hAnsi="Poppins" w:cs="Poppins"/>
                <w:bCs/>
                <w:color w:val="FFFFFF" w:themeColor="background1"/>
                <w:sz w:val="20"/>
                <w:szCs w:val="20"/>
              </w:rPr>
            </w:pPr>
            <w:r w:rsidRPr="00046071">
              <w:rPr>
                <w:rFonts w:ascii="Poppins" w:hAnsi="Poppins" w:cs="Poppins"/>
                <w:bCs/>
                <w:color w:val="FFFFFF" w:themeColor="background1"/>
                <w:sz w:val="20"/>
                <w:szCs w:val="20"/>
              </w:rPr>
              <w:t>1</w:t>
            </w:r>
          </w:p>
        </w:tc>
        <w:tc>
          <w:tcPr>
            <w:tcW w:w="7509" w:type="dxa"/>
            <w:shd w:val="clear" w:color="auto" w:fill="EECFE0" w:themeFill="text1" w:themeFillTint="33"/>
          </w:tcPr>
          <w:p w14:paraId="0D8F2FC1" w14:textId="1B2FA586" w:rsidR="00794F19" w:rsidRPr="00046071" w:rsidRDefault="00D429F1" w:rsidP="00046071">
            <w:pPr>
              <w:spacing w:after="0" w:line="240" w:lineRule="auto"/>
              <w:ind w:left="0" w:firstLine="0"/>
              <w:rPr>
                <w:rFonts w:ascii="Poppins" w:hAnsi="Poppins" w:cs="Poppins"/>
                <w:bCs/>
                <w:color w:val="auto"/>
                <w:sz w:val="20"/>
                <w:szCs w:val="20"/>
              </w:rPr>
            </w:pPr>
            <w:r w:rsidRPr="00046071">
              <w:rPr>
                <w:rFonts w:ascii="Poppins" w:hAnsi="Poppins" w:cs="Poppins"/>
                <w:bCs/>
                <w:color w:val="auto"/>
                <w:sz w:val="20"/>
                <w:szCs w:val="20"/>
              </w:rPr>
              <w:t xml:space="preserve">Internal quality assurance policy </w:t>
            </w:r>
            <w:r w:rsidR="00A44BB8" w:rsidRPr="00046071">
              <w:rPr>
                <w:rFonts w:ascii="Poppins" w:hAnsi="Poppins" w:cs="Poppins"/>
                <w:bCs/>
                <w:color w:val="auto"/>
                <w:sz w:val="20"/>
                <w:szCs w:val="20"/>
              </w:rPr>
              <w:t>or process</w:t>
            </w:r>
          </w:p>
        </w:tc>
        <w:tc>
          <w:tcPr>
            <w:tcW w:w="1033" w:type="dxa"/>
            <w:shd w:val="clear" w:color="auto" w:fill="EECFE0" w:themeFill="text1" w:themeFillTint="33"/>
          </w:tcPr>
          <w:p w14:paraId="4927A57A" w14:textId="77777777" w:rsidR="00794F19" w:rsidRPr="00046071" w:rsidRDefault="00794F19" w:rsidP="00046071">
            <w:pPr>
              <w:spacing w:after="160" w:line="240" w:lineRule="auto"/>
              <w:ind w:left="0" w:firstLine="0"/>
              <w:rPr>
                <w:rFonts w:ascii="Poppins" w:hAnsi="Poppins" w:cs="Poppins"/>
                <w:bCs/>
                <w:color w:val="FFFFFF" w:themeColor="background1"/>
                <w:sz w:val="20"/>
                <w:szCs w:val="20"/>
              </w:rPr>
            </w:pPr>
          </w:p>
        </w:tc>
        <w:tc>
          <w:tcPr>
            <w:tcW w:w="1034" w:type="dxa"/>
            <w:shd w:val="clear" w:color="auto" w:fill="EECFE0" w:themeFill="text1" w:themeFillTint="33"/>
          </w:tcPr>
          <w:p w14:paraId="1104132A" w14:textId="77777777" w:rsidR="00794F19" w:rsidRPr="00046071" w:rsidRDefault="00794F19" w:rsidP="00046071">
            <w:pPr>
              <w:spacing w:after="160" w:line="240" w:lineRule="auto"/>
              <w:ind w:left="0" w:firstLine="0"/>
              <w:rPr>
                <w:rFonts w:ascii="Poppins" w:hAnsi="Poppins" w:cs="Poppins"/>
                <w:bCs/>
                <w:color w:val="FFFFFF" w:themeColor="background1"/>
                <w:sz w:val="20"/>
                <w:szCs w:val="20"/>
              </w:rPr>
            </w:pPr>
          </w:p>
        </w:tc>
      </w:tr>
      <w:tr w:rsidR="00046071" w:rsidRPr="00046071" w14:paraId="78E36EE6" w14:textId="77777777" w:rsidTr="00046071">
        <w:trPr>
          <w:trHeight w:val="20"/>
        </w:trPr>
        <w:tc>
          <w:tcPr>
            <w:tcW w:w="964" w:type="dxa"/>
            <w:shd w:val="clear" w:color="auto" w:fill="8C3264" w:themeFill="text1"/>
          </w:tcPr>
          <w:p w14:paraId="3192DC66" w14:textId="05789541" w:rsidR="00794F19" w:rsidRPr="00046071" w:rsidRDefault="00B8769A" w:rsidP="00046071">
            <w:pPr>
              <w:spacing w:after="0" w:line="240" w:lineRule="auto"/>
              <w:ind w:left="11" w:firstLine="0"/>
              <w:jc w:val="center"/>
              <w:rPr>
                <w:rFonts w:ascii="Poppins" w:hAnsi="Poppins" w:cs="Poppins"/>
                <w:bCs/>
                <w:color w:val="FFFFFF" w:themeColor="background1"/>
                <w:sz w:val="20"/>
                <w:szCs w:val="20"/>
              </w:rPr>
            </w:pPr>
            <w:r w:rsidRPr="00046071">
              <w:rPr>
                <w:rFonts w:ascii="Poppins" w:hAnsi="Poppins" w:cs="Poppins"/>
                <w:bCs/>
                <w:color w:val="FFFFFF" w:themeColor="background1"/>
                <w:sz w:val="20"/>
                <w:szCs w:val="20"/>
              </w:rPr>
              <w:t>2</w:t>
            </w:r>
          </w:p>
        </w:tc>
        <w:tc>
          <w:tcPr>
            <w:tcW w:w="7509" w:type="dxa"/>
            <w:shd w:val="clear" w:color="auto" w:fill="EECFE0" w:themeFill="text1" w:themeFillTint="33"/>
          </w:tcPr>
          <w:p w14:paraId="6A1E151C" w14:textId="77777777" w:rsidR="00794F19" w:rsidRPr="00046071" w:rsidRDefault="00D429F1" w:rsidP="00046071">
            <w:pPr>
              <w:spacing w:after="0" w:line="240" w:lineRule="auto"/>
              <w:ind w:left="0" w:firstLine="0"/>
              <w:rPr>
                <w:rFonts w:ascii="Poppins" w:hAnsi="Poppins" w:cs="Poppins"/>
                <w:bCs/>
                <w:color w:val="auto"/>
                <w:sz w:val="20"/>
                <w:szCs w:val="20"/>
              </w:rPr>
            </w:pPr>
            <w:r w:rsidRPr="00046071">
              <w:rPr>
                <w:rFonts w:ascii="Poppins" w:hAnsi="Poppins" w:cs="Poppins"/>
                <w:bCs/>
                <w:color w:val="auto"/>
                <w:sz w:val="20"/>
                <w:szCs w:val="20"/>
              </w:rPr>
              <w:t>Appeals procedure</w:t>
            </w:r>
          </w:p>
        </w:tc>
        <w:tc>
          <w:tcPr>
            <w:tcW w:w="1033" w:type="dxa"/>
            <w:shd w:val="clear" w:color="auto" w:fill="EECFE0" w:themeFill="text1" w:themeFillTint="33"/>
          </w:tcPr>
          <w:p w14:paraId="1F1CCE22" w14:textId="77777777" w:rsidR="00794F19" w:rsidRPr="00046071" w:rsidRDefault="00794F19" w:rsidP="00046071">
            <w:pPr>
              <w:spacing w:after="160" w:line="240" w:lineRule="auto"/>
              <w:ind w:left="0" w:firstLine="0"/>
              <w:rPr>
                <w:rFonts w:ascii="Poppins" w:hAnsi="Poppins" w:cs="Poppins"/>
                <w:bCs/>
                <w:color w:val="FFFFFF" w:themeColor="background1"/>
                <w:sz w:val="20"/>
                <w:szCs w:val="20"/>
              </w:rPr>
            </w:pPr>
          </w:p>
        </w:tc>
        <w:tc>
          <w:tcPr>
            <w:tcW w:w="1034" w:type="dxa"/>
            <w:shd w:val="clear" w:color="auto" w:fill="EECFE0" w:themeFill="text1" w:themeFillTint="33"/>
          </w:tcPr>
          <w:p w14:paraId="2F1CA49A" w14:textId="77777777" w:rsidR="00794F19" w:rsidRPr="00046071" w:rsidRDefault="00794F19" w:rsidP="00046071">
            <w:pPr>
              <w:spacing w:after="160" w:line="240" w:lineRule="auto"/>
              <w:ind w:left="0" w:firstLine="0"/>
              <w:rPr>
                <w:rFonts w:ascii="Poppins" w:hAnsi="Poppins" w:cs="Poppins"/>
                <w:bCs/>
                <w:color w:val="FFFFFF" w:themeColor="background1"/>
                <w:sz w:val="20"/>
                <w:szCs w:val="20"/>
              </w:rPr>
            </w:pPr>
          </w:p>
        </w:tc>
      </w:tr>
      <w:tr w:rsidR="00046071" w:rsidRPr="00046071" w14:paraId="5CDD3BCF" w14:textId="77777777" w:rsidTr="00046071">
        <w:trPr>
          <w:trHeight w:val="20"/>
        </w:trPr>
        <w:tc>
          <w:tcPr>
            <w:tcW w:w="964" w:type="dxa"/>
            <w:shd w:val="clear" w:color="auto" w:fill="8C3264" w:themeFill="text1"/>
          </w:tcPr>
          <w:p w14:paraId="48226E48" w14:textId="4497036C" w:rsidR="00794F19" w:rsidRPr="00046071" w:rsidRDefault="00B8769A" w:rsidP="00046071">
            <w:pPr>
              <w:spacing w:after="0" w:line="240" w:lineRule="auto"/>
              <w:ind w:left="11" w:firstLine="0"/>
              <w:jc w:val="center"/>
              <w:rPr>
                <w:rFonts w:ascii="Poppins" w:hAnsi="Poppins" w:cs="Poppins"/>
                <w:bCs/>
                <w:color w:val="FFFFFF" w:themeColor="background1"/>
                <w:sz w:val="20"/>
                <w:szCs w:val="20"/>
              </w:rPr>
            </w:pPr>
            <w:r w:rsidRPr="00046071">
              <w:rPr>
                <w:rFonts w:ascii="Poppins" w:hAnsi="Poppins" w:cs="Poppins"/>
                <w:bCs/>
                <w:color w:val="FFFFFF" w:themeColor="background1"/>
                <w:sz w:val="20"/>
                <w:szCs w:val="20"/>
              </w:rPr>
              <w:t>3</w:t>
            </w:r>
          </w:p>
        </w:tc>
        <w:tc>
          <w:tcPr>
            <w:tcW w:w="7509" w:type="dxa"/>
            <w:shd w:val="clear" w:color="auto" w:fill="EECFE0" w:themeFill="text1" w:themeFillTint="33"/>
          </w:tcPr>
          <w:p w14:paraId="6BED9C64" w14:textId="77777777" w:rsidR="00794F19" w:rsidRPr="00046071" w:rsidRDefault="00D429F1" w:rsidP="00046071">
            <w:pPr>
              <w:spacing w:after="0" w:line="240" w:lineRule="auto"/>
              <w:ind w:left="0" w:firstLine="0"/>
              <w:rPr>
                <w:rFonts w:ascii="Poppins" w:hAnsi="Poppins" w:cs="Poppins"/>
                <w:bCs/>
                <w:color w:val="auto"/>
                <w:sz w:val="20"/>
                <w:szCs w:val="20"/>
              </w:rPr>
            </w:pPr>
            <w:r w:rsidRPr="00046071">
              <w:rPr>
                <w:rFonts w:ascii="Poppins" w:hAnsi="Poppins" w:cs="Poppins"/>
                <w:bCs/>
                <w:color w:val="auto"/>
                <w:sz w:val="20"/>
                <w:szCs w:val="20"/>
              </w:rPr>
              <w:t>Complaints procedure</w:t>
            </w:r>
          </w:p>
        </w:tc>
        <w:tc>
          <w:tcPr>
            <w:tcW w:w="1033" w:type="dxa"/>
            <w:shd w:val="clear" w:color="auto" w:fill="EECFE0" w:themeFill="text1" w:themeFillTint="33"/>
          </w:tcPr>
          <w:p w14:paraId="1595992C" w14:textId="77777777" w:rsidR="00794F19" w:rsidRPr="00046071" w:rsidRDefault="00794F19" w:rsidP="00046071">
            <w:pPr>
              <w:spacing w:after="160" w:line="240" w:lineRule="auto"/>
              <w:ind w:left="0" w:firstLine="0"/>
              <w:rPr>
                <w:rFonts w:ascii="Poppins" w:hAnsi="Poppins" w:cs="Poppins"/>
                <w:bCs/>
                <w:color w:val="FFFFFF" w:themeColor="background1"/>
                <w:sz w:val="20"/>
                <w:szCs w:val="20"/>
              </w:rPr>
            </w:pPr>
          </w:p>
        </w:tc>
        <w:tc>
          <w:tcPr>
            <w:tcW w:w="1034" w:type="dxa"/>
            <w:shd w:val="clear" w:color="auto" w:fill="EECFE0" w:themeFill="text1" w:themeFillTint="33"/>
          </w:tcPr>
          <w:p w14:paraId="2721F5BE" w14:textId="77777777" w:rsidR="00794F19" w:rsidRPr="00046071" w:rsidRDefault="00794F19" w:rsidP="00046071">
            <w:pPr>
              <w:spacing w:after="160" w:line="240" w:lineRule="auto"/>
              <w:ind w:left="0" w:firstLine="0"/>
              <w:rPr>
                <w:rFonts w:ascii="Poppins" w:hAnsi="Poppins" w:cs="Poppins"/>
                <w:bCs/>
                <w:color w:val="FFFFFF" w:themeColor="background1"/>
                <w:sz w:val="20"/>
                <w:szCs w:val="20"/>
              </w:rPr>
            </w:pPr>
          </w:p>
        </w:tc>
      </w:tr>
      <w:tr w:rsidR="00046071" w:rsidRPr="00046071" w14:paraId="34D4FFA3" w14:textId="77777777" w:rsidTr="00046071">
        <w:trPr>
          <w:trHeight w:val="20"/>
        </w:trPr>
        <w:tc>
          <w:tcPr>
            <w:tcW w:w="964" w:type="dxa"/>
            <w:shd w:val="clear" w:color="auto" w:fill="8C3264" w:themeFill="text1"/>
          </w:tcPr>
          <w:p w14:paraId="2E4C6079" w14:textId="59C2BEAD" w:rsidR="00794F19" w:rsidRPr="00046071" w:rsidRDefault="00B8769A" w:rsidP="00046071">
            <w:pPr>
              <w:spacing w:after="0" w:line="240" w:lineRule="auto"/>
              <w:ind w:left="11" w:firstLine="0"/>
              <w:jc w:val="center"/>
              <w:rPr>
                <w:rFonts w:ascii="Poppins" w:hAnsi="Poppins" w:cs="Poppins"/>
                <w:bCs/>
                <w:color w:val="FFFFFF" w:themeColor="background1"/>
                <w:sz w:val="20"/>
                <w:szCs w:val="20"/>
              </w:rPr>
            </w:pPr>
            <w:r w:rsidRPr="00046071">
              <w:rPr>
                <w:rFonts w:ascii="Poppins" w:hAnsi="Poppins" w:cs="Poppins"/>
                <w:bCs/>
                <w:color w:val="FFFFFF" w:themeColor="background1"/>
                <w:sz w:val="20"/>
                <w:szCs w:val="20"/>
              </w:rPr>
              <w:t>4</w:t>
            </w:r>
          </w:p>
        </w:tc>
        <w:tc>
          <w:tcPr>
            <w:tcW w:w="7509" w:type="dxa"/>
            <w:shd w:val="clear" w:color="auto" w:fill="EECFE0" w:themeFill="text1" w:themeFillTint="33"/>
          </w:tcPr>
          <w:p w14:paraId="431DC77E" w14:textId="77777777" w:rsidR="00794F19" w:rsidRPr="00046071" w:rsidRDefault="00D429F1" w:rsidP="00046071">
            <w:pPr>
              <w:spacing w:after="0" w:line="240" w:lineRule="auto"/>
              <w:ind w:left="0" w:firstLine="0"/>
              <w:rPr>
                <w:rFonts w:ascii="Poppins" w:hAnsi="Poppins" w:cs="Poppins"/>
                <w:bCs/>
                <w:color w:val="auto"/>
                <w:sz w:val="20"/>
                <w:szCs w:val="20"/>
              </w:rPr>
            </w:pPr>
            <w:r w:rsidRPr="00046071">
              <w:rPr>
                <w:rFonts w:ascii="Poppins" w:hAnsi="Poppins" w:cs="Poppins"/>
                <w:bCs/>
                <w:color w:val="auto"/>
                <w:sz w:val="20"/>
                <w:szCs w:val="20"/>
              </w:rPr>
              <w:t xml:space="preserve">Equal opportunities policy </w:t>
            </w:r>
          </w:p>
        </w:tc>
        <w:tc>
          <w:tcPr>
            <w:tcW w:w="1033" w:type="dxa"/>
            <w:shd w:val="clear" w:color="auto" w:fill="EECFE0" w:themeFill="text1" w:themeFillTint="33"/>
          </w:tcPr>
          <w:p w14:paraId="687AF5D4" w14:textId="77777777" w:rsidR="00794F19" w:rsidRPr="00046071" w:rsidRDefault="00794F19" w:rsidP="00046071">
            <w:pPr>
              <w:spacing w:after="160" w:line="240" w:lineRule="auto"/>
              <w:ind w:left="0" w:firstLine="0"/>
              <w:rPr>
                <w:rFonts w:ascii="Poppins" w:hAnsi="Poppins" w:cs="Poppins"/>
                <w:bCs/>
                <w:color w:val="FFFFFF" w:themeColor="background1"/>
                <w:sz w:val="20"/>
                <w:szCs w:val="20"/>
              </w:rPr>
            </w:pPr>
          </w:p>
        </w:tc>
        <w:tc>
          <w:tcPr>
            <w:tcW w:w="1034" w:type="dxa"/>
            <w:shd w:val="clear" w:color="auto" w:fill="EECFE0" w:themeFill="text1" w:themeFillTint="33"/>
          </w:tcPr>
          <w:p w14:paraId="5035A3AD" w14:textId="77777777" w:rsidR="00794F19" w:rsidRPr="00046071" w:rsidRDefault="00794F19" w:rsidP="00046071">
            <w:pPr>
              <w:spacing w:after="160" w:line="240" w:lineRule="auto"/>
              <w:ind w:left="0" w:firstLine="0"/>
              <w:rPr>
                <w:rFonts w:ascii="Poppins" w:hAnsi="Poppins" w:cs="Poppins"/>
                <w:bCs/>
                <w:color w:val="FFFFFF" w:themeColor="background1"/>
                <w:sz w:val="20"/>
                <w:szCs w:val="20"/>
              </w:rPr>
            </w:pPr>
          </w:p>
        </w:tc>
      </w:tr>
      <w:tr w:rsidR="00046071" w:rsidRPr="00046071" w14:paraId="28E09C54" w14:textId="77777777" w:rsidTr="00046071">
        <w:trPr>
          <w:trHeight w:val="20"/>
        </w:trPr>
        <w:tc>
          <w:tcPr>
            <w:tcW w:w="964" w:type="dxa"/>
            <w:shd w:val="clear" w:color="auto" w:fill="8C3264" w:themeFill="text1"/>
          </w:tcPr>
          <w:p w14:paraId="6A5FD73F" w14:textId="3C6F465E" w:rsidR="00794F19" w:rsidRPr="00046071" w:rsidRDefault="00B8769A" w:rsidP="00046071">
            <w:pPr>
              <w:spacing w:after="0" w:line="240" w:lineRule="auto"/>
              <w:ind w:left="11" w:firstLine="0"/>
              <w:jc w:val="center"/>
              <w:rPr>
                <w:rFonts w:ascii="Poppins" w:hAnsi="Poppins" w:cs="Poppins"/>
                <w:bCs/>
                <w:color w:val="FFFFFF" w:themeColor="background1"/>
                <w:sz w:val="20"/>
                <w:szCs w:val="20"/>
              </w:rPr>
            </w:pPr>
            <w:r w:rsidRPr="00046071">
              <w:rPr>
                <w:rFonts w:ascii="Poppins" w:hAnsi="Poppins" w:cs="Poppins"/>
                <w:bCs/>
                <w:color w:val="FFFFFF" w:themeColor="background1"/>
                <w:sz w:val="20"/>
                <w:szCs w:val="20"/>
              </w:rPr>
              <w:t>5</w:t>
            </w:r>
          </w:p>
        </w:tc>
        <w:tc>
          <w:tcPr>
            <w:tcW w:w="7509" w:type="dxa"/>
            <w:shd w:val="clear" w:color="auto" w:fill="EECFE0" w:themeFill="text1" w:themeFillTint="33"/>
          </w:tcPr>
          <w:p w14:paraId="79D16D37" w14:textId="77777777" w:rsidR="00794F19" w:rsidRPr="00046071" w:rsidRDefault="00D429F1" w:rsidP="00046071">
            <w:pPr>
              <w:spacing w:after="0" w:line="240" w:lineRule="auto"/>
              <w:ind w:left="0" w:firstLine="0"/>
              <w:rPr>
                <w:rFonts w:ascii="Poppins" w:hAnsi="Poppins" w:cs="Poppins"/>
                <w:bCs/>
                <w:color w:val="auto"/>
                <w:sz w:val="20"/>
                <w:szCs w:val="20"/>
              </w:rPr>
            </w:pPr>
            <w:r w:rsidRPr="00046071">
              <w:rPr>
                <w:rFonts w:ascii="Poppins" w:hAnsi="Poppins" w:cs="Poppins"/>
                <w:bCs/>
                <w:color w:val="auto"/>
                <w:sz w:val="20"/>
                <w:szCs w:val="20"/>
              </w:rPr>
              <w:t>Health and Safety Policy</w:t>
            </w:r>
          </w:p>
        </w:tc>
        <w:tc>
          <w:tcPr>
            <w:tcW w:w="1033" w:type="dxa"/>
            <w:shd w:val="clear" w:color="auto" w:fill="EECFE0" w:themeFill="text1" w:themeFillTint="33"/>
          </w:tcPr>
          <w:p w14:paraId="7257D54F" w14:textId="77777777" w:rsidR="00794F19" w:rsidRPr="00046071" w:rsidRDefault="00794F19" w:rsidP="00046071">
            <w:pPr>
              <w:spacing w:after="160" w:line="240" w:lineRule="auto"/>
              <w:ind w:left="0" w:firstLine="0"/>
              <w:rPr>
                <w:rFonts w:ascii="Poppins" w:hAnsi="Poppins" w:cs="Poppins"/>
                <w:bCs/>
                <w:color w:val="FFFFFF" w:themeColor="background1"/>
                <w:sz w:val="20"/>
                <w:szCs w:val="20"/>
              </w:rPr>
            </w:pPr>
          </w:p>
        </w:tc>
        <w:tc>
          <w:tcPr>
            <w:tcW w:w="1034" w:type="dxa"/>
            <w:shd w:val="clear" w:color="auto" w:fill="EECFE0" w:themeFill="text1" w:themeFillTint="33"/>
          </w:tcPr>
          <w:p w14:paraId="2E9F1B21" w14:textId="77777777" w:rsidR="00794F19" w:rsidRPr="00046071" w:rsidRDefault="00794F19" w:rsidP="00046071">
            <w:pPr>
              <w:spacing w:after="160" w:line="240" w:lineRule="auto"/>
              <w:ind w:left="0" w:firstLine="0"/>
              <w:rPr>
                <w:rFonts w:ascii="Poppins" w:hAnsi="Poppins" w:cs="Poppins"/>
                <w:bCs/>
                <w:color w:val="FFFFFF" w:themeColor="background1"/>
                <w:sz w:val="20"/>
                <w:szCs w:val="20"/>
              </w:rPr>
            </w:pPr>
          </w:p>
        </w:tc>
      </w:tr>
    </w:tbl>
    <w:p w14:paraId="3C169A91" w14:textId="77777777" w:rsidR="00DC5304" w:rsidRPr="00C9315B" w:rsidRDefault="00DC5304" w:rsidP="00826DEA">
      <w:pPr>
        <w:pStyle w:val="Heading1"/>
        <w:ind w:left="12"/>
        <w:rPr>
          <w:rFonts w:ascii="Poppins" w:hAnsi="Poppins" w:cs="Poppins"/>
          <w:color w:val="auto"/>
          <w:sz w:val="20"/>
          <w:szCs w:val="20"/>
        </w:rPr>
      </w:pPr>
    </w:p>
    <w:p w14:paraId="596486CB" w14:textId="77777777" w:rsidR="00DC5304" w:rsidRPr="00C9315B" w:rsidRDefault="00DC5304" w:rsidP="00826DEA">
      <w:pPr>
        <w:pStyle w:val="Heading1"/>
        <w:ind w:left="12"/>
        <w:rPr>
          <w:rFonts w:ascii="Poppins" w:hAnsi="Poppins" w:cs="Poppins"/>
          <w:color w:val="auto"/>
          <w:sz w:val="20"/>
          <w:szCs w:val="20"/>
        </w:rPr>
      </w:pPr>
    </w:p>
    <w:p w14:paraId="2C6B5555" w14:textId="1B141ED4" w:rsidR="00F109D4" w:rsidRPr="00C9315B" w:rsidRDefault="00F109D4" w:rsidP="00E549B3">
      <w:pPr>
        <w:ind w:left="0" w:firstLine="0"/>
        <w:rPr>
          <w:color w:val="auto"/>
          <w:sz w:val="20"/>
          <w:szCs w:val="20"/>
        </w:rPr>
        <w:sectPr w:rsidR="00F109D4" w:rsidRPr="00C9315B" w:rsidSect="00826DEA">
          <w:headerReference w:type="default" r:id="rId12"/>
          <w:footerReference w:type="even" r:id="rId13"/>
          <w:footerReference w:type="default" r:id="rId14"/>
          <w:footerReference w:type="first" r:id="rId15"/>
          <w:pgSz w:w="11906" w:h="16838"/>
          <w:pgMar w:top="720" w:right="720" w:bottom="720" w:left="720" w:header="170" w:footer="57" w:gutter="0"/>
          <w:cols w:space="720"/>
          <w:titlePg/>
          <w:docGrid w:linePitch="326"/>
        </w:sectPr>
      </w:pPr>
    </w:p>
    <w:p w14:paraId="3A2D5E36" w14:textId="50D9CB3F" w:rsidR="00E549B3" w:rsidRPr="00C9315B" w:rsidRDefault="00E549B3" w:rsidP="00123101">
      <w:pPr>
        <w:pStyle w:val="Heading"/>
      </w:pPr>
      <w:r w:rsidRPr="00C9315B">
        <w:t>SECTION 2</w:t>
      </w:r>
    </w:p>
    <w:p w14:paraId="118FE1E0" w14:textId="77777777" w:rsidR="00985AC3" w:rsidRDefault="00985AC3" w:rsidP="0018303F">
      <w:pPr>
        <w:spacing w:after="0"/>
        <w:ind w:left="0" w:firstLine="0"/>
        <w:rPr>
          <w:color w:val="auto"/>
          <w:sz w:val="20"/>
          <w:szCs w:val="20"/>
        </w:rPr>
      </w:pPr>
    </w:p>
    <w:p w14:paraId="4D42E128" w14:textId="04B12AFC" w:rsidR="007E618C" w:rsidRPr="00985AC3" w:rsidRDefault="00985AC3" w:rsidP="0018303F">
      <w:pPr>
        <w:spacing w:after="0"/>
        <w:ind w:left="0" w:firstLine="0"/>
        <w:rPr>
          <w:rFonts w:ascii="Poppins" w:hAnsi="Poppins" w:cs="Poppins"/>
          <w:color w:val="auto"/>
          <w:sz w:val="20"/>
          <w:szCs w:val="20"/>
        </w:rPr>
      </w:pPr>
      <w:r w:rsidRPr="00985AC3">
        <w:rPr>
          <w:rFonts w:ascii="Poppins" w:hAnsi="Poppins" w:cs="Poppins"/>
          <w:color w:val="auto"/>
          <w:sz w:val="20"/>
          <w:szCs w:val="20"/>
        </w:rPr>
        <w:t>This section captures the specific details of the course you are seeking endorsement for. It helps us assess the course's purpose, delivery model, staffing, and how learners will be assessed</w:t>
      </w:r>
      <w:r>
        <w:rPr>
          <w:rFonts w:ascii="Poppins" w:hAnsi="Poppins" w:cs="Poppins"/>
          <w:color w:val="auto"/>
          <w:sz w:val="20"/>
          <w:szCs w:val="20"/>
        </w:rPr>
        <w:t xml:space="preserve"> </w:t>
      </w:r>
      <w:r w:rsidRPr="00985AC3">
        <w:rPr>
          <w:rFonts w:ascii="Poppins" w:hAnsi="Poppins" w:cs="Poppins"/>
          <w:color w:val="auto"/>
          <w:sz w:val="20"/>
          <w:szCs w:val="20"/>
        </w:rPr>
        <w:t>to ensure it meets our framework requirements.</w:t>
      </w:r>
    </w:p>
    <w:tbl>
      <w:tblPr>
        <w:tblStyle w:val="TableGrid"/>
        <w:tblpPr w:leftFromText="180" w:rightFromText="180" w:vertAnchor="page" w:horzAnchor="margin" w:tblpY="2416"/>
        <w:tblW w:w="5000" w:type="pct"/>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79" w:type="dxa"/>
          <w:left w:w="80" w:type="dxa"/>
          <w:right w:w="79" w:type="dxa"/>
        </w:tblCellMar>
        <w:tblLook w:val="04A0" w:firstRow="1" w:lastRow="0" w:firstColumn="1" w:lastColumn="0" w:noHBand="0" w:noVBand="1"/>
      </w:tblPr>
      <w:tblGrid>
        <w:gridCol w:w="1973"/>
        <w:gridCol w:w="1921"/>
        <w:gridCol w:w="2621"/>
        <w:gridCol w:w="3262"/>
        <w:gridCol w:w="2550"/>
        <w:gridCol w:w="2944"/>
      </w:tblGrid>
      <w:tr w:rsidR="00985AC3" w:rsidRPr="00C9315B" w14:paraId="48382F38" w14:textId="77777777" w:rsidTr="00985AC3">
        <w:trPr>
          <w:trHeight w:val="406"/>
        </w:trPr>
        <w:tc>
          <w:tcPr>
            <w:tcW w:w="5000" w:type="pct"/>
            <w:gridSpan w:val="6"/>
            <w:shd w:val="clear" w:color="auto" w:fill="8C3264" w:themeFill="text1"/>
          </w:tcPr>
          <w:p w14:paraId="219ABC58" w14:textId="77777777" w:rsidR="00985AC3" w:rsidRPr="00C9315B" w:rsidRDefault="00985AC3" w:rsidP="00985AC3">
            <w:pPr>
              <w:spacing w:after="0" w:line="259" w:lineRule="auto"/>
              <w:ind w:left="0" w:firstLine="0"/>
              <w:jc w:val="center"/>
              <w:rPr>
                <w:rFonts w:ascii="Poppins" w:hAnsi="Poppins" w:cs="Poppins"/>
                <w:b/>
                <w:bCs/>
                <w:color w:val="auto"/>
                <w:sz w:val="20"/>
                <w:szCs w:val="20"/>
              </w:rPr>
            </w:pPr>
            <w:r w:rsidRPr="00B51EF3">
              <w:rPr>
                <w:rFonts w:ascii="Poppins" w:hAnsi="Poppins" w:cs="Poppins"/>
                <w:b/>
                <w:bCs/>
                <w:color w:val="FFFFFF" w:themeColor="background1"/>
                <w:sz w:val="20"/>
                <w:szCs w:val="20"/>
              </w:rPr>
              <w:t>Endorsed course details</w:t>
            </w:r>
          </w:p>
        </w:tc>
      </w:tr>
      <w:tr w:rsidR="00985AC3" w:rsidRPr="00C9315B" w14:paraId="370418DC" w14:textId="77777777" w:rsidTr="00985AC3">
        <w:trPr>
          <w:trHeight w:val="642"/>
        </w:trPr>
        <w:tc>
          <w:tcPr>
            <w:tcW w:w="646" w:type="pct"/>
            <w:shd w:val="clear" w:color="auto" w:fill="EECFE0" w:themeFill="text1" w:themeFillTint="33"/>
          </w:tcPr>
          <w:p w14:paraId="2E785A7A" w14:textId="77777777" w:rsidR="00985AC3" w:rsidRPr="00C9315B" w:rsidRDefault="00985AC3" w:rsidP="00985AC3">
            <w:pPr>
              <w:spacing w:after="0" w:line="259" w:lineRule="auto"/>
              <w:ind w:left="0" w:firstLine="0"/>
              <w:jc w:val="center"/>
              <w:rPr>
                <w:rFonts w:ascii="Poppins" w:hAnsi="Poppins" w:cs="Poppins"/>
                <w:bCs/>
                <w:color w:val="auto"/>
                <w:sz w:val="20"/>
                <w:szCs w:val="20"/>
              </w:rPr>
            </w:pPr>
            <w:r w:rsidRPr="00C9315B">
              <w:rPr>
                <w:rFonts w:ascii="Poppins" w:hAnsi="Poppins" w:cs="Poppins"/>
                <w:bCs/>
                <w:color w:val="auto"/>
                <w:sz w:val="20"/>
                <w:szCs w:val="20"/>
              </w:rPr>
              <w:t>Course Title</w:t>
            </w:r>
          </w:p>
        </w:tc>
        <w:tc>
          <w:tcPr>
            <w:tcW w:w="629" w:type="pct"/>
            <w:shd w:val="clear" w:color="auto" w:fill="EECFE0" w:themeFill="text1" w:themeFillTint="33"/>
          </w:tcPr>
          <w:p w14:paraId="5A33B9B5" w14:textId="77777777" w:rsidR="00985AC3" w:rsidRPr="00C9315B" w:rsidRDefault="00985AC3" w:rsidP="00985AC3">
            <w:pPr>
              <w:spacing w:after="0" w:line="259" w:lineRule="auto"/>
              <w:ind w:left="0" w:firstLine="0"/>
              <w:jc w:val="center"/>
              <w:rPr>
                <w:rFonts w:ascii="Poppins" w:hAnsi="Poppins" w:cs="Poppins"/>
                <w:bCs/>
                <w:color w:val="auto"/>
                <w:sz w:val="20"/>
                <w:szCs w:val="20"/>
              </w:rPr>
            </w:pPr>
            <w:r w:rsidRPr="00C9315B">
              <w:rPr>
                <w:rFonts w:ascii="Poppins" w:hAnsi="Poppins" w:cs="Poppins"/>
                <w:bCs/>
                <w:color w:val="auto"/>
                <w:sz w:val="20"/>
                <w:szCs w:val="20"/>
              </w:rPr>
              <w:t>Course objective</w:t>
            </w:r>
          </w:p>
        </w:tc>
        <w:tc>
          <w:tcPr>
            <w:tcW w:w="858" w:type="pct"/>
            <w:shd w:val="clear" w:color="auto" w:fill="EECFE0" w:themeFill="text1" w:themeFillTint="33"/>
          </w:tcPr>
          <w:p w14:paraId="0D684839" w14:textId="77777777" w:rsidR="00985AC3" w:rsidRPr="00C9315B" w:rsidRDefault="00985AC3" w:rsidP="00985AC3">
            <w:pPr>
              <w:spacing w:after="0" w:line="259" w:lineRule="auto"/>
              <w:ind w:left="0" w:firstLine="0"/>
              <w:jc w:val="center"/>
              <w:rPr>
                <w:rFonts w:ascii="Poppins" w:hAnsi="Poppins" w:cs="Poppins"/>
                <w:bCs/>
                <w:color w:val="auto"/>
                <w:sz w:val="20"/>
                <w:szCs w:val="20"/>
              </w:rPr>
            </w:pPr>
            <w:r w:rsidRPr="00C9315B">
              <w:rPr>
                <w:rFonts w:ascii="Poppins" w:hAnsi="Poppins" w:cs="Poppins"/>
                <w:bCs/>
                <w:color w:val="auto"/>
                <w:sz w:val="20"/>
                <w:szCs w:val="20"/>
              </w:rPr>
              <w:t>Delivery staff and their credentials</w:t>
            </w:r>
          </w:p>
        </w:tc>
        <w:tc>
          <w:tcPr>
            <w:tcW w:w="1068" w:type="pct"/>
            <w:shd w:val="clear" w:color="auto" w:fill="EECFE0" w:themeFill="text1" w:themeFillTint="33"/>
          </w:tcPr>
          <w:p w14:paraId="74A762A9" w14:textId="77777777" w:rsidR="00985AC3" w:rsidRPr="00C9315B" w:rsidRDefault="00985AC3" w:rsidP="00985AC3">
            <w:pPr>
              <w:spacing w:after="0" w:line="259" w:lineRule="auto"/>
              <w:ind w:left="0" w:firstLine="0"/>
              <w:jc w:val="center"/>
              <w:rPr>
                <w:rFonts w:ascii="Poppins" w:hAnsi="Poppins" w:cs="Poppins"/>
                <w:bCs/>
                <w:color w:val="auto"/>
                <w:sz w:val="20"/>
                <w:szCs w:val="20"/>
              </w:rPr>
            </w:pPr>
            <w:r w:rsidRPr="00C9315B">
              <w:rPr>
                <w:rFonts w:ascii="Poppins" w:hAnsi="Poppins" w:cs="Poppins"/>
                <w:bCs/>
                <w:color w:val="auto"/>
                <w:sz w:val="20"/>
                <w:szCs w:val="20"/>
              </w:rPr>
              <w:t>Delivery method</w:t>
            </w:r>
          </w:p>
        </w:tc>
        <w:tc>
          <w:tcPr>
            <w:tcW w:w="835" w:type="pct"/>
            <w:shd w:val="clear" w:color="auto" w:fill="EECFE0" w:themeFill="text1" w:themeFillTint="33"/>
          </w:tcPr>
          <w:p w14:paraId="5480D0D3" w14:textId="77777777" w:rsidR="00985AC3" w:rsidRPr="00C9315B" w:rsidRDefault="00985AC3" w:rsidP="00985AC3">
            <w:pPr>
              <w:spacing w:after="0" w:line="259" w:lineRule="auto"/>
              <w:ind w:left="0" w:firstLine="0"/>
              <w:jc w:val="center"/>
              <w:rPr>
                <w:rFonts w:ascii="Poppins" w:hAnsi="Poppins" w:cs="Poppins"/>
                <w:bCs/>
                <w:color w:val="auto"/>
                <w:sz w:val="20"/>
                <w:szCs w:val="20"/>
              </w:rPr>
            </w:pPr>
            <w:r w:rsidRPr="00C9315B">
              <w:rPr>
                <w:rFonts w:ascii="Poppins" w:hAnsi="Poppins" w:cs="Poppins"/>
                <w:bCs/>
                <w:color w:val="auto"/>
                <w:sz w:val="20"/>
                <w:szCs w:val="20"/>
              </w:rPr>
              <w:t>Estimated number of learners per year</w:t>
            </w:r>
          </w:p>
        </w:tc>
        <w:tc>
          <w:tcPr>
            <w:tcW w:w="964" w:type="pct"/>
            <w:shd w:val="clear" w:color="auto" w:fill="EECFE0" w:themeFill="text1" w:themeFillTint="33"/>
          </w:tcPr>
          <w:p w14:paraId="6CD809FD" w14:textId="77777777" w:rsidR="00985AC3" w:rsidRPr="00C9315B" w:rsidRDefault="00985AC3" w:rsidP="00985AC3">
            <w:pPr>
              <w:spacing w:after="0" w:line="259" w:lineRule="auto"/>
              <w:ind w:left="0" w:firstLine="0"/>
              <w:jc w:val="center"/>
              <w:rPr>
                <w:rFonts w:ascii="Poppins" w:hAnsi="Poppins" w:cs="Poppins"/>
                <w:bCs/>
                <w:color w:val="auto"/>
                <w:sz w:val="20"/>
                <w:szCs w:val="20"/>
              </w:rPr>
            </w:pPr>
            <w:r w:rsidRPr="00C9315B">
              <w:rPr>
                <w:rFonts w:ascii="Poppins" w:hAnsi="Poppins" w:cs="Poppins"/>
                <w:bCs/>
                <w:color w:val="auto"/>
                <w:sz w:val="20"/>
                <w:szCs w:val="20"/>
              </w:rPr>
              <w:t>Assessment method (if relevant)</w:t>
            </w:r>
          </w:p>
        </w:tc>
      </w:tr>
      <w:tr w:rsidR="00985AC3" w:rsidRPr="00C9315B" w14:paraId="3C4BDFEF" w14:textId="77777777" w:rsidTr="00985AC3">
        <w:trPr>
          <w:trHeight w:val="1134"/>
        </w:trPr>
        <w:tc>
          <w:tcPr>
            <w:tcW w:w="646" w:type="pct"/>
            <w:shd w:val="clear" w:color="auto" w:fill="EECFE0" w:themeFill="text1" w:themeFillTint="33"/>
          </w:tcPr>
          <w:p w14:paraId="333A83C5" w14:textId="77777777" w:rsidR="00985AC3" w:rsidRPr="00C9315B" w:rsidRDefault="00985AC3" w:rsidP="00985AC3">
            <w:pPr>
              <w:spacing w:after="160" w:line="259" w:lineRule="auto"/>
              <w:ind w:left="0" w:firstLine="0"/>
              <w:rPr>
                <w:rFonts w:ascii="Poppins" w:hAnsi="Poppins" w:cs="Poppins"/>
                <w:color w:val="auto"/>
                <w:sz w:val="20"/>
                <w:szCs w:val="20"/>
              </w:rPr>
            </w:pPr>
          </w:p>
        </w:tc>
        <w:tc>
          <w:tcPr>
            <w:tcW w:w="629" w:type="pct"/>
            <w:shd w:val="clear" w:color="auto" w:fill="EECFE0" w:themeFill="text1" w:themeFillTint="33"/>
          </w:tcPr>
          <w:p w14:paraId="66DDD9DB" w14:textId="77777777" w:rsidR="00985AC3" w:rsidRPr="00C9315B" w:rsidRDefault="00985AC3" w:rsidP="00985AC3">
            <w:pPr>
              <w:spacing w:after="160" w:line="259" w:lineRule="auto"/>
              <w:ind w:left="0" w:firstLine="0"/>
              <w:rPr>
                <w:rFonts w:ascii="Poppins" w:hAnsi="Poppins" w:cs="Poppins"/>
                <w:color w:val="auto"/>
                <w:sz w:val="20"/>
                <w:szCs w:val="20"/>
              </w:rPr>
            </w:pPr>
          </w:p>
        </w:tc>
        <w:tc>
          <w:tcPr>
            <w:tcW w:w="858" w:type="pct"/>
            <w:shd w:val="clear" w:color="auto" w:fill="EECFE0" w:themeFill="text1" w:themeFillTint="33"/>
          </w:tcPr>
          <w:p w14:paraId="67FB96B9" w14:textId="77777777" w:rsidR="00985AC3" w:rsidRPr="00C9315B" w:rsidRDefault="00985AC3" w:rsidP="00985AC3">
            <w:pPr>
              <w:spacing w:after="160" w:line="259" w:lineRule="auto"/>
              <w:ind w:left="0" w:firstLine="0"/>
              <w:rPr>
                <w:rFonts w:ascii="Poppins" w:hAnsi="Poppins" w:cs="Poppins"/>
                <w:color w:val="auto"/>
                <w:sz w:val="20"/>
                <w:szCs w:val="20"/>
              </w:rPr>
            </w:pPr>
          </w:p>
        </w:tc>
        <w:tc>
          <w:tcPr>
            <w:tcW w:w="1068" w:type="pct"/>
            <w:shd w:val="clear" w:color="auto" w:fill="EECFE0" w:themeFill="text1" w:themeFillTint="33"/>
          </w:tcPr>
          <w:p w14:paraId="39D23430" w14:textId="77777777" w:rsidR="00985AC3" w:rsidRPr="00C9315B" w:rsidRDefault="00985AC3" w:rsidP="00985AC3">
            <w:pPr>
              <w:spacing w:after="160" w:line="259" w:lineRule="auto"/>
              <w:ind w:left="0" w:firstLine="0"/>
              <w:rPr>
                <w:rFonts w:ascii="Poppins" w:hAnsi="Poppins" w:cs="Poppins"/>
                <w:color w:val="auto"/>
                <w:sz w:val="20"/>
                <w:szCs w:val="20"/>
              </w:rPr>
            </w:pPr>
          </w:p>
        </w:tc>
        <w:tc>
          <w:tcPr>
            <w:tcW w:w="835" w:type="pct"/>
            <w:shd w:val="clear" w:color="auto" w:fill="EECFE0" w:themeFill="text1" w:themeFillTint="33"/>
          </w:tcPr>
          <w:p w14:paraId="5028EE60" w14:textId="77777777" w:rsidR="00985AC3" w:rsidRPr="00C9315B" w:rsidRDefault="00985AC3" w:rsidP="00985AC3">
            <w:pPr>
              <w:spacing w:after="160" w:line="259" w:lineRule="auto"/>
              <w:ind w:left="0" w:firstLine="0"/>
              <w:rPr>
                <w:rFonts w:ascii="Poppins" w:hAnsi="Poppins" w:cs="Poppins"/>
                <w:color w:val="auto"/>
                <w:sz w:val="20"/>
                <w:szCs w:val="20"/>
              </w:rPr>
            </w:pPr>
          </w:p>
        </w:tc>
        <w:tc>
          <w:tcPr>
            <w:tcW w:w="964" w:type="pct"/>
            <w:shd w:val="clear" w:color="auto" w:fill="EECFE0" w:themeFill="text1" w:themeFillTint="33"/>
          </w:tcPr>
          <w:p w14:paraId="4D4DCA04" w14:textId="77777777" w:rsidR="00985AC3" w:rsidRPr="00C9315B" w:rsidRDefault="00985AC3" w:rsidP="00985AC3">
            <w:pPr>
              <w:spacing w:after="160" w:line="259" w:lineRule="auto"/>
              <w:ind w:left="0" w:firstLine="0"/>
              <w:rPr>
                <w:rFonts w:ascii="Poppins" w:hAnsi="Poppins" w:cs="Poppins"/>
                <w:color w:val="auto"/>
                <w:sz w:val="20"/>
                <w:szCs w:val="20"/>
              </w:rPr>
            </w:pPr>
          </w:p>
        </w:tc>
      </w:tr>
      <w:tr w:rsidR="00985AC3" w:rsidRPr="00C9315B" w14:paraId="04C55D0C" w14:textId="77777777" w:rsidTr="00985AC3">
        <w:trPr>
          <w:trHeight w:val="1134"/>
        </w:trPr>
        <w:tc>
          <w:tcPr>
            <w:tcW w:w="646" w:type="pct"/>
            <w:shd w:val="clear" w:color="auto" w:fill="EECFE0" w:themeFill="text1" w:themeFillTint="33"/>
          </w:tcPr>
          <w:p w14:paraId="45DA9D8E" w14:textId="77777777" w:rsidR="00985AC3" w:rsidRPr="00C9315B" w:rsidRDefault="00985AC3" w:rsidP="00985AC3">
            <w:pPr>
              <w:spacing w:after="160" w:line="259" w:lineRule="auto"/>
              <w:ind w:left="0" w:firstLine="0"/>
              <w:rPr>
                <w:rFonts w:ascii="Poppins" w:hAnsi="Poppins" w:cs="Poppins"/>
                <w:color w:val="auto"/>
                <w:sz w:val="20"/>
                <w:szCs w:val="20"/>
              </w:rPr>
            </w:pPr>
          </w:p>
        </w:tc>
        <w:tc>
          <w:tcPr>
            <w:tcW w:w="629" w:type="pct"/>
            <w:shd w:val="clear" w:color="auto" w:fill="EECFE0" w:themeFill="text1" w:themeFillTint="33"/>
          </w:tcPr>
          <w:p w14:paraId="6EDB203B" w14:textId="77777777" w:rsidR="00985AC3" w:rsidRPr="00C9315B" w:rsidRDefault="00985AC3" w:rsidP="00985AC3">
            <w:pPr>
              <w:spacing w:after="160" w:line="259" w:lineRule="auto"/>
              <w:ind w:left="0" w:firstLine="0"/>
              <w:rPr>
                <w:rFonts w:ascii="Poppins" w:hAnsi="Poppins" w:cs="Poppins"/>
                <w:color w:val="auto"/>
                <w:sz w:val="20"/>
                <w:szCs w:val="20"/>
              </w:rPr>
            </w:pPr>
          </w:p>
        </w:tc>
        <w:tc>
          <w:tcPr>
            <w:tcW w:w="858" w:type="pct"/>
            <w:shd w:val="clear" w:color="auto" w:fill="EECFE0" w:themeFill="text1" w:themeFillTint="33"/>
          </w:tcPr>
          <w:p w14:paraId="67707ADB" w14:textId="77777777" w:rsidR="00985AC3" w:rsidRPr="00C9315B" w:rsidRDefault="00985AC3" w:rsidP="00985AC3">
            <w:pPr>
              <w:spacing w:after="160" w:line="259" w:lineRule="auto"/>
              <w:ind w:left="0" w:firstLine="0"/>
              <w:rPr>
                <w:rFonts w:ascii="Poppins" w:hAnsi="Poppins" w:cs="Poppins"/>
                <w:color w:val="auto"/>
                <w:sz w:val="20"/>
                <w:szCs w:val="20"/>
              </w:rPr>
            </w:pPr>
          </w:p>
        </w:tc>
        <w:tc>
          <w:tcPr>
            <w:tcW w:w="1068" w:type="pct"/>
            <w:shd w:val="clear" w:color="auto" w:fill="EECFE0" w:themeFill="text1" w:themeFillTint="33"/>
          </w:tcPr>
          <w:p w14:paraId="61261479" w14:textId="77777777" w:rsidR="00985AC3" w:rsidRPr="00C9315B" w:rsidRDefault="00985AC3" w:rsidP="00985AC3">
            <w:pPr>
              <w:spacing w:after="160" w:line="259" w:lineRule="auto"/>
              <w:ind w:left="0" w:firstLine="0"/>
              <w:rPr>
                <w:rFonts w:ascii="Poppins" w:hAnsi="Poppins" w:cs="Poppins"/>
                <w:color w:val="auto"/>
                <w:sz w:val="20"/>
                <w:szCs w:val="20"/>
              </w:rPr>
            </w:pPr>
          </w:p>
        </w:tc>
        <w:tc>
          <w:tcPr>
            <w:tcW w:w="835" w:type="pct"/>
            <w:shd w:val="clear" w:color="auto" w:fill="EECFE0" w:themeFill="text1" w:themeFillTint="33"/>
          </w:tcPr>
          <w:p w14:paraId="0CEC5BE6" w14:textId="77777777" w:rsidR="00985AC3" w:rsidRPr="00C9315B" w:rsidRDefault="00985AC3" w:rsidP="00985AC3">
            <w:pPr>
              <w:spacing w:after="160" w:line="259" w:lineRule="auto"/>
              <w:ind w:left="0" w:firstLine="0"/>
              <w:rPr>
                <w:rFonts w:ascii="Poppins" w:hAnsi="Poppins" w:cs="Poppins"/>
                <w:color w:val="auto"/>
                <w:sz w:val="20"/>
                <w:szCs w:val="20"/>
              </w:rPr>
            </w:pPr>
          </w:p>
        </w:tc>
        <w:tc>
          <w:tcPr>
            <w:tcW w:w="964" w:type="pct"/>
            <w:shd w:val="clear" w:color="auto" w:fill="EECFE0" w:themeFill="text1" w:themeFillTint="33"/>
          </w:tcPr>
          <w:p w14:paraId="628E3648" w14:textId="77777777" w:rsidR="00985AC3" w:rsidRPr="00C9315B" w:rsidRDefault="00985AC3" w:rsidP="00985AC3">
            <w:pPr>
              <w:spacing w:after="160" w:line="259" w:lineRule="auto"/>
              <w:ind w:left="0" w:firstLine="0"/>
              <w:rPr>
                <w:rFonts w:ascii="Poppins" w:hAnsi="Poppins" w:cs="Poppins"/>
                <w:color w:val="auto"/>
                <w:sz w:val="20"/>
                <w:szCs w:val="20"/>
              </w:rPr>
            </w:pPr>
          </w:p>
        </w:tc>
      </w:tr>
      <w:tr w:rsidR="00985AC3" w:rsidRPr="00C9315B" w14:paraId="506371C4" w14:textId="77777777" w:rsidTr="00985AC3">
        <w:trPr>
          <w:trHeight w:val="1134"/>
        </w:trPr>
        <w:tc>
          <w:tcPr>
            <w:tcW w:w="646" w:type="pct"/>
            <w:shd w:val="clear" w:color="auto" w:fill="EECFE0" w:themeFill="text1" w:themeFillTint="33"/>
          </w:tcPr>
          <w:p w14:paraId="228F56A0" w14:textId="77777777" w:rsidR="00985AC3" w:rsidRPr="00C9315B" w:rsidRDefault="00985AC3" w:rsidP="00985AC3">
            <w:pPr>
              <w:spacing w:after="160" w:line="259" w:lineRule="auto"/>
              <w:ind w:left="0" w:firstLine="0"/>
              <w:rPr>
                <w:rFonts w:ascii="Poppins" w:hAnsi="Poppins" w:cs="Poppins"/>
                <w:color w:val="auto"/>
                <w:sz w:val="20"/>
                <w:szCs w:val="20"/>
              </w:rPr>
            </w:pPr>
          </w:p>
        </w:tc>
        <w:tc>
          <w:tcPr>
            <w:tcW w:w="629" w:type="pct"/>
            <w:shd w:val="clear" w:color="auto" w:fill="EECFE0" w:themeFill="text1" w:themeFillTint="33"/>
          </w:tcPr>
          <w:p w14:paraId="6FFAF39E" w14:textId="77777777" w:rsidR="00985AC3" w:rsidRPr="00C9315B" w:rsidRDefault="00985AC3" w:rsidP="00985AC3">
            <w:pPr>
              <w:spacing w:after="160" w:line="259" w:lineRule="auto"/>
              <w:ind w:left="0" w:firstLine="0"/>
              <w:rPr>
                <w:rFonts w:ascii="Poppins" w:hAnsi="Poppins" w:cs="Poppins"/>
                <w:color w:val="auto"/>
                <w:sz w:val="20"/>
                <w:szCs w:val="20"/>
              </w:rPr>
            </w:pPr>
          </w:p>
        </w:tc>
        <w:tc>
          <w:tcPr>
            <w:tcW w:w="858" w:type="pct"/>
            <w:shd w:val="clear" w:color="auto" w:fill="EECFE0" w:themeFill="text1" w:themeFillTint="33"/>
          </w:tcPr>
          <w:p w14:paraId="0960D6C8" w14:textId="77777777" w:rsidR="00985AC3" w:rsidRPr="00C9315B" w:rsidRDefault="00985AC3" w:rsidP="00985AC3">
            <w:pPr>
              <w:spacing w:after="160" w:line="259" w:lineRule="auto"/>
              <w:ind w:left="0" w:firstLine="0"/>
              <w:rPr>
                <w:rFonts w:ascii="Poppins" w:hAnsi="Poppins" w:cs="Poppins"/>
                <w:color w:val="auto"/>
                <w:sz w:val="20"/>
                <w:szCs w:val="20"/>
              </w:rPr>
            </w:pPr>
          </w:p>
        </w:tc>
        <w:tc>
          <w:tcPr>
            <w:tcW w:w="1068" w:type="pct"/>
            <w:shd w:val="clear" w:color="auto" w:fill="EECFE0" w:themeFill="text1" w:themeFillTint="33"/>
          </w:tcPr>
          <w:p w14:paraId="631C7D29" w14:textId="77777777" w:rsidR="00985AC3" w:rsidRPr="00C9315B" w:rsidRDefault="00985AC3" w:rsidP="00985AC3">
            <w:pPr>
              <w:spacing w:after="160" w:line="259" w:lineRule="auto"/>
              <w:ind w:left="0" w:firstLine="0"/>
              <w:rPr>
                <w:rFonts w:ascii="Poppins" w:hAnsi="Poppins" w:cs="Poppins"/>
                <w:color w:val="auto"/>
                <w:sz w:val="20"/>
                <w:szCs w:val="20"/>
              </w:rPr>
            </w:pPr>
          </w:p>
        </w:tc>
        <w:tc>
          <w:tcPr>
            <w:tcW w:w="835" w:type="pct"/>
            <w:shd w:val="clear" w:color="auto" w:fill="EECFE0" w:themeFill="text1" w:themeFillTint="33"/>
          </w:tcPr>
          <w:p w14:paraId="56FA8B2C" w14:textId="77777777" w:rsidR="00985AC3" w:rsidRPr="00C9315B" w:rsidRDefault="00985AC3" w:rsidP="00985AC3">
            <w:pPr>
              <w:spacing w:after="160" w:line="259" w:lineRule="auto"/>
              <w:ind w:left="0" w:firstLine="0"/>
              <w:rPr>
                <w:rFonts w:ascii="Poppins" w:hAnsi="Poppins" w:cs="Poppins"/>
                <w:color w:val="auto"/>
                <w:sz w:val="20"/>
                <w:szCs w:val="20"/>
              </w:rPr>
            </w:pPr>
          </w:p>
        </w:tc>
        <w:tc>
          <w:tcPr>
            <w:tcW w:w="964" w:type="pct"/>
            <w:shd w:val="clear" w:color="auto" w:fill="EECFE0" w:themeFill="text1" w:themeFillTint="33"/>
          </w:tcPr>
          <w:p w14:paraId="64BA0BCC" w14:textId="77777777" w:rsidR="00985AC3" w:rsidRPr="00C9315B" w:rsidRDefault="00985AC3" w:rsidP="00985AC3">
            <w:pPr>
              <w:spacing w:after="160" w:line="259" w:lineRule="auto"/>
              <w:ind w:left="0" w:firstLine="0"/>
              <w:rPr>
                <w:rFonts w:ascii="Poppins" w:hAnsi="Poppins" w:cs="Poppins"/>
                <w:color w:val="auto"/>
                <w:sz w:val="20"/>
                <w:szCs w:val="20"/>
              </w:rPr>
            </w:pPr>
          </w:p>
        </w:tc>
      </w:tr>
      <w:tr w:rsidR="00985AC3" w:rsidRPr="00C9315B" w14:paraId="332B6858" w14:textId="77777777" w:rsidTr="00985AC3">
        <w:trPr>
          <w:trHeight w:val="1134"/>
        </w:trPr>
        <w:tc>
          <w:tcPr>
            <w:tcW w:w="646" w:type="pct"/>
            <w:shd w:val="clear" w:color="auto" w:fill="EECFE0" w:themeFill="text1" w:themeFillTint="33"/>
          </w:tcPr>
          <w:p w14:paraId="1210522F" w14:textId="77777777" w:rsidR="00985AC3" w:rsidRPr="00C9315B" w:rsidRDefault="00985AC3" w:rsidP="00985AC3">
            <w:pPr>
              <w:spacing w:after="160" w:line="259" w:lineRule="auto"/>
              <w:ind w:left="0" w:firstLine="0"/>
              <w:rPr>
                <w:rFonts w:ascii="Poppins" w:hAnsi="Poppins" w:cs="Poppins"/>
                <w:color w:val="auto"/>
                <w:sz w:val="20"/>
                <w:szCs w:val="20"/>
              </w:rPr>
            </w:pPr>
          </w:p>
        </w:tc>
        <w:tc>
          <w:tcPr>
            <w:tcW w:w="629" w:type="pct"/>
            <w:shd w:val="clear" w:color="auto" w:fill="EECFE0" w:themeFill="text1" w:themeFillTint="33"/>
          </w:tcPr>
          <w:p w14:paraId="172D90B8" w14:textId="77777777" w:rsidR="00985AC3" w:rsidRPr="00C9315B" w:rsidRDefault="00985AC3" w:rsidP="00985AC3">
            <w:pPr>
              <w:spacing w:after="160" w:line="259" w:lineRule="auto"/>
              <w:ind w:left="0" w:firstLine="0"/>
              <w:rPr>
                <w:rFonts w:ascii="Poppins" w:hAnsi="Poppins" w:cs="Poppins"/>
                <w:color w:val="auto"/>
                <w:sz w:val="20"/>
                <w:szCs w:val="20"/>
              </w:rPr>
            </w:pPr>
          </w:p>
        </w:tc>
        <w:tc>
          <w:tcPr>
            <w:tcW w:w="858" w:type="pct"/>
            <w:shd w:val="clear" w:color="auto" w:fill="EECFE0" w:themeFill="text1" w:themeFillTint="33"/>
          </w:tcPr>
          <w:p w14:paraId="4A15ACCC" w14:textId="77777777" w:rsidR="00985AC3" w:rsidRPr="00C9315B" w:rsidRDefault="00985AC3" w:rsidP="00985AC3">
            <w:pPr>
              <w:spacing w:after="160" w:line="259" w:lineRule="auto"/>
              <w:ind w:left="0" w:firstLine="0"/>
              <w:rPr>
                <w:rFonts w:ascii="Poppins" w:hAnsi="Poppins" w:cs="Poppins"/>
                <w:color w:val="auto"/>
                <w:sz w:val="20"/>
                <w:szCs w:val="20"/>
              </w:rPr>
            </w:pPr>
          </w:p>
        </w:tc>
        <w:tc>
          <w:tcPr>
            <w:tcW w:w="1068" w:type="pct"/>
            <w:shd w:val="clear" w:color="auto" w:fill="EECFE0" w:themeFill="text1" w:themeFillTint="33"/>
          </w:tcPr>
          <w:p w14:paraId="3C92F2AA" w14:textId="77777777" w:rsidR="00985AC3" w:rsidRPr="00C9315B" w:rsidRDefault="00985AC3" w:rsidP="00985AC3">
            <w:pPr>
              <w:spacing w:after="160" w:line="259" w:lineRule="auto"/>
              <w:ind w:left="0" w:firstLine="0"/>
              <w:rPr>
                <w:rFonts w:ascii="Poppins" w:hAnsi="Poppins" w:cs="Poppins"/>
                <w:color w:val="auto"/>
                <w:sz w:val="20"/>
                <w:szCs w:val="20"/>
              </w:rPr>
            </w:pPr>
          </w:p>
        </w:tc>
        <w:tc>
          <w:tcPr>
            <w:tcW w:w="835" w:type="pct"/>
            <w:shd w:val="clear" w:color="auto" w:fill="EECFE0" w:themeFill="text1" w:themeFillTint="33"/>
          </w:tcPr>
          <w:p w14:paraId="6C743474" w14:textId="77777777" w:rsidR="00985AC3" w:rsidRPr="00C9315B" w:rsidRDefault="00985AC3" w:rsidP="00985AC3">
            <w:pPr>
              <w:spacing w:after="160" w:line="259" w:lineRule="auto"/>
              <w:ind w:left="0" w:firstLine="0"/>
              <w:rPr>
                <w:rFonts w:ascii="Poppins" w:hAnsi="Poppins" w:cs="Poppins"/>
                <w:color w:val="auto"/>
                <w:sz w:val="20"/>
                <w:szCs w:val="20"/>
              </w:rPr>
            </w:pPr>
          </w:p>
        </w:tc>
        <w:tc>
          <w:tcPr>
            <w:tcW w:w="964" w:type="pct"/>
            <w:shd w:val="clear" w:color="auto" w:fill="EECFE0" w:themeFill="text1" w:themeFillTint="33"/>
          </w:tcPr>
          <w:p w14:paraId="410D3808" w14:textId="77777777" w:rsidR="00985AC3" w:rsidRPr="00C9315B" w:rsidRDefault="00985AC3" w:rsidP="00985AC3">
            <w:pPr>
              <w:spacing w:after="160" w:line="259" w:lineRule="auto"/>
              <w:ind w:left="0" w:firstLine="0"/>
              <w:rPr>
                <w:rFonts w:ascii="Poppins" w:hAnsi="Poppins" w:cs="Poppins"/>
                <w:color w:val="auto"/>
                <w:sz w:val="20"/>
                <w:szCs w:val="20"/>
              </w:rPr>
            </w:pPr>
          </w:p>
        </w:tc>
      </w:tr>
      <w:tr w:rsidR="00985AC3" w:rsidRPr="00C9315B" w14:paraId="7A0C8E1F" w14:textId="77777777" w:rsidTr="00985AC3">
        <w:trPr>
          <w:trHeight w:val="1134"/>
        </w:trPr>
        <w:tc>
          <w:tcPr>
            <w:tcW w:w="646" w:type="pct"/>
            <w:shd w:val="clear" w:color="auto" w:fill="EECFE0" w:themeFill="text1" w:themeFillTint="33"/>
          </w:tcPr>
          <w:p w14:paraId="234EBEDA" w14:textId="77777777" w:rsidR="00985AC3" w:rsidRPr="00C9315B" w:rsidRDefault="00985AC3" w:rsidP="00985AC3">
            <w:pPr>
              <w:spacing w:after="160" w:line="259" w:lineRule="auto"/>
              <w:ind w:left="0" w:firstLine="0"/>
              <w:rPr>
                <w:rFonts w:ascii="Poppins" w:hAnsi="Poppins" w:cs="Poppins"/>
                <w:color w:val="auto"/>
                <w:sz w:val="20"/>
                <w:szCs w:val="20"/>
              </w:rPr>
            </w:pPr>
          </w:p>
        </w:tc>
        <w:tc>
          <w:tcPr>
            <w:tcW w:w="629" w:type="pct"/>
            <w:shd w:val="clear" w:color="auto" w:fill="EECFE0" w:themeFill="text1" w:themeFillTint="33"/>
          </w:tcPr>
          <w:p w14:paraId="1EFC8498" w14:textId="77777777" w:rsidR="00985AC3" w:rsidRPr="00C9315B" w:rsidRDefault="00985AC3" w:rsidP="00985AC3">
            <w:pPr>
              <w:spacing w:after="160" w:line="259" w:lineRule="auto"/>
              <w:ind w:left="0" w:firstLine="0"/>
              <w:rPr>
                <w:rFonts w:ascii="Poppins" w:hAnsi="Poppins" w:cs="Poppins"/>
                <w:color w:val="auto"/>
                <w:sz w:val="20"/>
                <w:szCs w:val="20"/>
              </w:rPr>
            </w:pPr>
          </w:p>
        </w:tc>
        <w:tc>
          <w:tcPr>
            <w:tcW w:w="858" w:type="pct"/>
            <w:shd w:val="clear" w:color="auto" w:fill="EECFE0" w:themeFill="text1" w:themeFillTint="33"/>
          </w:tcPr>
          <w:p w14:paraId="58777510" w14:textId="77777777" w:rsidR="00985AC3" w:rsidRPr="00C9315B" w:rsidRDefault="00985AC3" w:rsidP="00985AC3">
            <w:pPr>
              <w:spacing w:after="160" w:line="259" w:lineRule="auto"/>
              <w:ind w:left="0" w:firstLine="0"/>
              <w:rPr>
                <w:rFonts w:ascii="Poppins" w:hAnsi="Poppins" w:cs="Poppins"/>
                <w:color w:val="auto"/>
                <w:sz w:val="20"/>
                <w:szCs w:val="20"/>
              </w:rPr>
            </w:pPr>
          </w:p>
        </w:tc>
        <w:tc>
          <w:tcPr>
            <w:tcW w:w="1068" w:type="pct"/>
            <w:shd w:val="clear" w:color="auto" w:fill="EECFE0" w:themeFill="text1" w:themeFillTint="33"/>
          </w:tcPr>
          <w:p w14:paraId="79D2C957" w14:textId="77777777" w:rsidR="00985AC3" w:rsidRPr="00C9315B" w:rsidRDefault="00985AC3" w:rsidP="00985AC3">
            <w:pPr>
              <w:spacing w:after="160" w:line="259" w:lineRule="auto"/>
              <w:ind w:left="0" w:firstLine="0"/>
              <w:rPr>
                <w:rFonts w:ascii="Poppins" w:hAnsi="Poppins" w:cs="Poppins"/>
                <w:color w:val="auto"/>
                <w:sz w:val="20"/>
                <w:szCs w:val="20"/>
              </w:rPr>
            </w:pPr>
          </w:p>
        </w:tc>
        <w:tc>
          <w:tcPr>
            <w:tcW w:w="835" w:type="pct"/>
            <w:shd w:val="clear" w:color="auto" w:fill="EECFE0" w:themeFill="text1" w:themeFillTint="33"/>
          </w:tcPr>
          <w:p w14:paraId="26830957" w14:textId="77777777" w:rsidR="00985AC3" w:rsidRPr="00C9315B" w:rsidRDefault="00985AC3" w:rsidP="00985AC3">
            <w:pPr>
              <w:spacing w:after="160" w:line="259" w:lineRule="auto"/>
              <w:ind w:left="0" w:firstLine="0"/>
              <w:rPr>
                <w:rFonts w:ascii="Poppins" w:hAnsi="Poppins" w:cs="Poppins"/>
                <w:color w:val="auto"/>
                <w:sz w:val="20"/>
                <w:szCs w:val="20"/>
              </w:rPr>
            </w:pPr>
          </w:p>
        </w:tc>
        <w:tc>
          <w:tcPr>
            <w:tcW w:w="964" w:type="pct"/>
            <w:shd w:val="clear" w:color="auto" w:fill="EECFE0" w:themeFill="text1" w:themeFillTint="33"/>
          </w:tcPr>
          <w:p w14:paraId="0C0A1677" w14:textId="77777777" w:rsidR="00985AC3" w:rsidRPr="00C9315B" w:rsidRDefault="00985AC3" w:rsidP="00985AC3">
            <w:pPr>
              <w:spacing w:after="160" w:line="259" w:lineRule="auto"/>
              <w:ind w:left="0" w:firstLine="0"/>
              <w:rPr>
                <w:rFonts w:ascii="Poppins" w:hAnsi="Poppins" w:cs="Poppins"/>
                <w:color w:val="auto"/>
                <w:sz w:val="20"/>
                <w:szCs w:val="20"/>
              </w:rPr>
            </w:pPr>
          </w:p>
        </w:tc>
      </w:tr>
    </w:tbl>
    <w:p w14:paraId="36D6F47D" w14:textId="77777777" w:rsidR="00985AC3" w:rsidRPr="00C9315B" w:rsidRDefault="00985AC3" w:rsidP="0018303F">
      <w:pPr>
        <w:spacing w:after="0"/>
        <w:ind w:left="0" w:firstLine="0"/>
        <w:rPr>
          <w:color w:val="auto"/>
          <w:sz w:val="20"/>
          <w:szCs w:val="20"/>
        </w:rPr>
      </w:pPr>
    </w:p>
    <w:p w14:paraId="4094AE1B" w14:textId="77777777" w:rsidR="007E618C" w:rsidRPr="00C9315B" w:rsidRDefault="007E618C" w:rsidP="0018303F">
      <w:pPr>
        <w:ind w:left="0" w:firstLine="0"/>
        <w:rPr>
          <w:color w:val="auto"/>
          <w:sz w:val="20"/>
          <w:szCs w:val="20"/>
        </w:rPr>
        <w:sectPr w:rsidR="007E618C" w:rsidRPr="00C9315B" w:rsidSect="00F109D4">
          <w:pgSz w:w="16817" w:h="11901" w:orient="landscape"/>
          <w:pgMar w:top="720" w:right="816" w:bottom="720" w:left="720" w:header="170" w:footer="57" w:gutter="0"/>
          <w:cols w:space="720"/>
          <w:titlePg/>
          <w:docGrid w:linePitch="326"/>
        </w:sectPr>
      </w:pPr>
    </w:p>
    <w:p w14:paraId="4A15711D" w14:textId="77777777" w:rsidR="00DC5304" w:rsidRPr="00C9315B" w:rsidRDefault="00DC5304" w:rsidP="00826DEA">
      <w:pPr>
        <w:pStyle w:val="Heading1"/>
        <w:ind w:left="12"/>
        <w:rPr>
          <w:rFonts w:ascii="Poppins" w:hAnsi="Poppins" w:cs="Poppins"/>
          <w:color w:val="auto"/>
          <w:sz w:val="20"/>
          <w:szCs w:val="20"/>
        </w:rPr>
      </w:pPr>
    </w:p>
    <w:p w14:paraId="5AE2764A" w14:textId="4E025220" w:rsidR="00826DEA" w:rsidRDefault="00D429F1" w:rsidP="00123101">
      <w:pPr>
        <w:pStyle w:val="Heading"/>
      </w:pPr>
      <w:r w:rsidRPr="00C9315B">
        <w:t>DECLARATION</w:t>
      </w:r>
    </w:p>
    <w:p w14:paraId="00BEAF7E" w14:textId="77777777" w:rsidR="00123101" w:rsidRPr="00123101" w:rsidRDefault="00123101" w:rsidP="00123101"/>
    <w:tbl>
      <w:tblPr>
        <w:tblStyle w:val="TableGrid"/>
        <w:tblW w:w="10545" w:type="dxa"/>
        <w:tblInd w:w="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80" w:type="dxa"/>
          <w:left w:w="80" w:type="dxa"/>
          <w:right w:w="115" w:type="dxa"/>
        </w:tblCellMar>
        <w:tblLook w:val="04A0" w:firstRow="1" w:lastRow="0" w:firstColumn="1" w:lastColumn="0" w:noHBand="0" w:noVBand="1"/>
      </w:tblPr>
      <w:tblGrid>
        <w:gridCol w:w="4011"/>
        <w:gridCol w:w="6534"/>
      </w:tblGrid>
      <w:tr w:rsidR="00C9315B" w:rsidRPr="00C9315B" w14:paraId="70CFF96F" w14:textId="77777777" w:rsidTr="007D288E">
        <w:trPr>
          <w:trHeight w:val="20"/>
        </w:trPr>
        <w:tc>
          <w:tcPr>
            <w:tcW w:w="10545" w:type="dxa"/>
            <w:gridSpan w:val="2"/>
            <w:shd w:val="clear" w:color="auto" w:fill="8C3264" w:themeFill="text1"/>
          </w:tcPr>
          <w:p w14:paraId="4E42680D" w14:textId="77777777" w:rsidR="00794F19" w:rsidRPr="007D288E" w:rsidRDefault="00D429F1" w:rsidP="007D288E">
            <w:pPr>
              <w:spacing w:after="0" w:line="259" w:lineRule="auto"/>
              <w:ind w:left="0" w:firstLine="0"/>
              <w:rPr>
                <w:rFonts w:ascii="Poppins" w:hAnsi="Poppins" w:cs="Poppins"/>
                <w:color w:val="FFFFFF" w:themeColor="background1"/>
                <w:sz w:val="20"/>
                <w:szCs w:val="20"/>
              </w:rPr>
            </w:pPr>
            <w:r w:rsidRPr="007D288E">
              <w:rPr>
                <w:rFonts w:ascii="Poppins" w:hAnsi="Poppins" w:cs="Poppins"/>
                <w:b/>
                <w:color w:val="FFFFFF" w:themeColor="background1"/>
                <w:sz w:val="20"/>
                <w:szCs w:val="20"/>
              </w:rPr>
              <w:t>By signing this application form, you are declaring that:</w:t>
            </w:r>
          </w:p>
          <w:p w14:paraId="649E8905" w14:textId="5A4920FD" w:rsidR="00794F19" w:rsidRPr="007D288E" w:rsidRDefault="00D429F1" w:rsidP="007D288E">
            <w:pPr>
              <w:pStyle w:val="ListParagraph"/>
              <w:numPr>
                <w:ilvl w:val="0"/>
                <w:numId w:val="12"/>
              </w:numPr>
              <w:spacing w:after="0" w:line="259" w:lineRule="auto"/>
              <w:rPr>
                <w:rFonts w:ascii="Poppins" w:hAnsi="Poppins" w:cs="Poppins"/>
                <w:color w:val="FFFFFF" w:themeColor="background1"/>
                <w:sz w:val="20"/>
                <w:szCs w:val="20"/>
              </w:rPr>
            </w:pPr>
            <w:r w:rsidRPr="007D288E">
              <w:rPr>
                <w:rFonts w:ascii="Poppins" w:hAnsi="Poppins" w:cs="Poppins"/>
                <w:b/>
                <w:color w:val="FFFFFF" w:themeColor="background1"/>
                <w:sz w:val="20"/>
                <w:szCs w:val="20"/>
              </w:rPr>
              <w:t xml:space="preserve">you agree to adhere in full to the </w:t>
            </w:r>
            <w:r w:rsidR="002F10E9" w:rsidRPr="007D288E">
              <w:rPr>
                <w:rFonts w:ascii="Poppins" w:hAnsi="Poppins" w:cs="Poppins"/>
                <w:b/>
                <w:color w:val="FFFFFF" w:themeColor="background1"/>
                <w:sz w:val="20"/>
                <w:szCs w:val="20"/>
              </w:rPr>
              <w:t>Endorsed Course</w:t>
            </w:r>
            <w:r w:rsidRPr="007D288E">
              <w:rPr>
                <w:rFonts w:ascii="Poppins" w:hAnsi="Poppins" w:cs="Poppins"/>
                <w:b/>
                <w:color w:val="FFFFFF" w:themeColor="background1"/>
                <w:sz w:val="20"/>
                <w:szCs w:val="20"/>
              </w:rPr>
              <w:t xml:space="preserve"> Agreement</w:t>
            </w:r>
          </w:p>
          <w:p w14:paraId="681E632F" w14:textId="77777777" w:rsidR="00794F19" w:rsidRPr="007D288E" w:rsidRDefault="00D429F1" w:rsidP="007D288E">
            <w:pPr>
              <w:pStyle w:val="ListParagraph"/>
              <w:numPr>
                <w:ilvl w:val="0"/>
                <w:numId w:val="12"/>
              </w:numPr>
              <w:spacing w:after="0" w:line="259" w:lineRule="auto"/>
              <w:rPr>
                <w:rFonts w:ascii="Poppins" w:hAnsi="Poppins" w:cs="Poppins"/>
                <w:color w:val="auto"/>
                <w:sz w:val="20"/>
                <w:szCs w:val="20"/>
              </w:rPr>
            </w:pPr>
            <w:r w:rsidRPr="007D288E">
              <w:rPr>
                <w:rFonts w:ascii="Poppins" w:hAnsi="Poppins" w:cs="Poppins"/>
                <w:b/>
                <w:color w:val="FFFFFF" w:themeColor="background1"/>
                <w:sz w:val="20"/>
                <w:szCs w:val="20"/>
              </w:rPr>
              <w:t>the information given in this application is, to the best of your knowledge and belief, true and complete; you agree to inform us immediately should any changes occur to the information supplied.</w:t>
            </w:r>
          </w:p>
        </w:tc>
      </w:tr>
      <w:tr w:rsidR="00C9315B" w:rsidRPr="00C9315B" w14:paraId="3B5CC723" w14:textId="77777777" w:rsidTr="007D288E">
        <w:trPr>
          <w:trHeight w:val="20"/>
        </w:trPr>
        <w:tc>
          <w:tcPr>
            <w:tcW w:w="4011" w:type="dxa"/>
            <w:shd w:val="clear" w:color="auto" w:fill="8C3264" w:themeFill="text1"/>
          </w:tcPr>
          <w:p w14:paraId="75A0FEB9" w14:textId="77777777" w:rsidR="00794F19" w:rsidRPr="007D288E" w:rsidRDefault="00D429F1" w:rsidP="007D288E">
            <w:pPr>
              <w:spacing w:after="0" w:line="259" w:lineRule="auto"/>
              <w:ind w:left="0" w:firstLine="0"/>
              <w:rPr>
                <w:rFonts w:ascii="Poppins" w:hAnsi="Poppins" w:cs="Poppins"/>
                <w:color w:val="FFFFFF" w:themeColor="background1"/>
                <w:sz w:val="20"/>
                <w:szCs w:val="20"/>
              </w:rPr>
            </w:pPr>
            <w:r w:rsidRPr="007D288E">
              <w:rPr>
                <w:rFonts w:ascii="Poppins" w:hAnsi="Poppins" w:cs="Poppins"/>
                <w:b/>
                <w:color w:val="FFFFFF" w:themeColor="background1"/>
                <w:sz w:val="20"/>
                <w:szCs w:val="20"/>
              </w:rPr>
              <w:t>Signature:</w:t>
            </w:r>
          </w:p>
        </w:tc>
        <w:tc>
          <w:tcPr>
            <w:tcW w:w="6534" w:type="dxa"/>
            <w:shd w:val="clear" w:color="auto" w:fill="EECFE0" w:themeFill="text1" w:themeFillTint="33"/>
          </w:tcPr>
          <w:p w14:paraId="3C58F286" w14:textId="77777777" w:rsidR="00794F19" w:rsidRPr="00C9315B" w:rsidRDefault="00794F19" w:rsidP="007D288E">
            <w:pPr>
              <w:spacing w:after="0" w:line="259" w:lineRule="auto"/>
              <w:ind w:left="0" w:firstLine="0"/>
              <w:rPr>
                <w:rFonts w:ascii="Poppins" w:hAnsi="Poppins" w:cs="Poppins"/>
                <w:color w:val="auto"/>
                <w:sz w:val="20"/>
                <w:szCs w:val="20"/>
              </w:rPr>
            </w:pPr>
          </w:p>
        </w:tc>
      </w:tr>
      <w:tr w:rsidR="00C9315B" w:rsidRPr="00C9315B" w14:paraId="3C9BAF3B" w14:textId="77777777" w:rsidTr="007D288E">
        <w:trPr>
          <w:trHeight w:val="20"/>
        </w:trPr>
        <w:tc>
          <w:tcPr>
            <w:tcW w:w="4011" w:type="dxa"/>
            <w:shd w:val="clear" w:color="auto" w:fill="8C3264" w:themeFill="text1"/>
          </w:tcPr>
          <w:p w14:paraId="715055FD" w14:textId="77777777" w:rsidR="00794F19" w:rsidRPr="007D288E" w:rsidRDefault="00D429F1" w:rsidP="007D288E">
            <w:pPr>
              <w:spacing w:after="0" w:line="259" w:lineRule="auto"/>
              <w:ind w:left="0" w:firstLine="0"/>
              <w:rPr>
                <w:rFonts w:ascii="Poppins" w:hAnsi="Poppins" w:cs="Poppins"/>
                <w:color w:val="FFFFFF" w:themeColor="background1"/>
                <w:sz w:val="20"/>
                <w:szCs w:val="20"/>
              </w:rPr>
            </w:pPr>
            <w:r w:rsidRPr="007D288E">
              <w:rPr>
                <w:rFonts w:ascii="Poppins" w:hAnsi="Poppins" w:cs="Poppins"/>
                <w:b/>
                <w:color w:val="FFFFFF" w:themeColor="background1"/>
                <w:sz w:val="20"/>
                <w:szCs w:val="20"/>
              </w:rPr>
              <w:t>Name:</w:t>
            </w:r>
          </w:p>
        </w:tc>
        <w:tc>
          <w:tcPr>
            <w:tcW w:w="6534" w:type="dxa"/>
            <w:shd w:val="clear" w:color="auto" w:fill="EECFE0" w:themeFill="text1" w:themeFillTint="33"/>
          </w:tcPr>
          <w:p w14:paraId="31FFC7AB" w14:textId="77777777" w:rsidR="00794F19" w:rsidRPr="00C9315B" w:rsidRDefault="00794F19" w:rsidP="007D288E">
            <w:pPr>
              <w:spacing w:after="0" w:line="259" w:lineRule="auto"/>
              <w:ind w:left="0" w:firstLine="0"/>
              <w:rPr>
                <w:rFonts w:ascii="Poppins" w:hAnsi="Poppins" w:cs="Poppins"/>
                <w:color w:val="auto"/>
                <w:sz w:val="20"/>
                <w:szCs w:val="20"/>
              </w:rPr>
            </w:pPr>
          </w:p>
        </w:tc>
      </w:tr>
      <w:tr w:rsidR="00C9315B" w:rsidRPr="00C9315B" w14:paraId="5967699A" w14:textId="77777777" w:rsidTr="007D288E">
        <w:trPr>
          <w:trHeight w:val="20"/>
        </w:trPr>
        <w:tc>
          <w:tcPr>
            <w:tcW w:w="4011" w:type="dxa"/>
            <w:shd w:val="clear" w:color="auto" w:fill="8C3264" w:themeFill="text1"/>
          </w:tcPr>
          <w:p w14:paraId="3B9E488B" w14:textId="77777777" w:rsidR="00794F19" w:rsidRPr="007D288E" w:rsidRDefault="00D429F1" w:rsidP="007D288E">
            <w:pPr>
              <w:spacing w:after="0" w:line="259" w:lineRule="auto"/>
              <w:ind w:left="0" w:firstLine="0"/>
              <w:rPr>
                <w:rFonts w:ascii="Poppins" w:hAnsi="Poppins" w:cs="Poppins"/>
                <w:color w:val="FFFFFF" w:themeColor="background1"/>
                <w:sz w:val="20"/>
                <w:szCs w:val="20"/>
              </w:rPr>
            </w:pPr>
            <w:r w:rsidRPr="007D288E">
              <w:rPr>
                <w:rFonts w:ascii="Poppins" w:hAnsi="Poppins" w:cs="Poppins"/>
                <w:b/>
                <w:color w:val="FFFFFF" w:themeColor="background1"/>
                <w:sz w:val="20"/>
                <w:szCs w:val="20"/>
              </w:rPr>
              <w:t>Position:</w:t>
            </w:r>
          </w:p>
        </w:tc>
        <w:tc>
          <w:tcPr>
            <w:tcW w:w="6534" w:type="dxa"/>
            <w:shd w:val="clear" w:color="auto" w:fill="EECFE0" w:themeFill="text1" w:themeFillTint="33"/>
          </w:tcPr>
          <w:p w14:paraId="4251DBBB" w14:textId="77777777" w:rsidR="00794F19" w:rsidRPr="00C9315B" w:rsidRDefault="00794F19" w:rsidP="007D288E">
            <w:pPr>
              <w:spacing w:after="0" w:line="259" w:lineRule="auto"/>
              <w:ind w:left="0" w:firstLine="0"/>
              <w:rPr>
                <w:rFonts w:ascii="Poppins" w:hAnsi="Poppins" w:cs="Poppins"/>
                <w:color w:val="auto"/>
                <w:sz w:val="20"/>
                <w:szCs w:val="20"/>
              </w:rPr>
            </w:pPr>
          </w:p>
        </w:tc>
      </w:tr>
      <w:tr w:rsidR="00C9315B" w:rsidRPr="00C9315B" w14:paraId="155D777B" w14:textId="77777777" w:rsidTr="007D288E">
        <w:trPr>
          <w:trHeight w:val="20"/>
        </w:trPr>
        <w:tc>
          <w:tcPr>
            <w:tcW w:w="4011" w:type="dxa"/>
            <w:shd w:val="clear" w:color="auto" w:fill="8C3264" w:themeFill="text1"/>
          </w:tcPr>
          <w:p w14:paraId="6F4B1C86" w14:textId="77777777" w:rsidR="00794F19" w:rsidRPr="007D288E" w:rsidRDefault="00D429F1" w:rsidP="007D288E">
            <w:pPr>
              <w:spacing w:after="0" w:line="259" w:lineRule="auto"/>
              <w:ind w:left="0" w:firstLine="0"/>
              <w:rPr>
                <w:rFonts w:ascii="Poppins" w:hAnsi="Poppins" w:cs="Poppins"/>
                <w:color w:val="FFFFFF" w:themeColor="background1"/>
                <w:sz w:val="20"/>
                <w:szCs w:val="20"/>
              </w:rPr>
            </w:pPr>
            <w:r w:rsidRPr="007D288E">
              <w:rPr>
                <w:rFonts w:ascii="Poppins" w:hAnsi="Poppins" w:cs="Poppins"/>
                <w:b/>
                <w:color w:val="FFFFFF" w:themeColor="background1"/>
                <w:sz w:val="20"/>
                <w:szCs w:val="20"/>
              </w:rPr>
              <w:t>Date:</w:t>
            </w:r>
          </w:p>
        </w:tc>
        <w:tc>
          <w:tcPr>
            <w:tcW w:w="6534" w:type="dxa"/>
            <w:shd w:val="clear" w:color="auto" w:fill="EECFE0" w:themeFill="text1" w:themeFillTint="33"/>
          </w:tcPr>
          <w:p w14:paraId="2F9229E1" w14:textId="77777777" w:rsidR="00794F19" w:rsidRPr="00C9315B" w:rsidRDefault="00794F19" w:rsidP="007D288E">
            <w:pPr>
              <w:spacing w:after="0" w:line="259" w:lineRule="auto"/>
              <w:ind w:left="0" w:firstLine="0"/>
              <w:rPr>
                <w:rFonts w:ascii="Poppins" w:hAnsi="Poppins" w:cs="Poppins"/>
                <w:color w:val="auto"/>
                <w:sz w:val="20"/>
                <w:szCs w:val="20"/>
              </w:rPr>
            </w:pPr>
          </w:p>
        </w:tc>
      </w:tr>
    </w:tbl>
    <w:p w14:paraId="5A83C1CC" w14:textId="77777777" w:rsidR="004C6781" w:rsidRPr="00C9315B" w:rsidRDefault="004C6781">
      <w:pPr>
        <w:spacing w:after="322"/>
        <w:ind w:left="-5"/>
        <w:rPr>
          <w:rFonts w:ascii="Poppins" w:hAnsi="Poppins" w:cs="Poppins"/>
          <w:color w:val="auto"/>
          <w:sz w:val="20"/>
          <w:szCs w:val="20"/>
        </w:rPr>
      </w:pPr>
    </w:p>
    <w:p w14:paraId="3DBD5BE3" w14:textId="192E79E3" w:rsidR="00794F19" w:rsidRPr="00C9315B" w:rsidRDefault="00D429F1">
      <w:pPr>
        <w:spacing w:after="322"/>
        <w:ind w:left="-5"/>
        <w:rPr>
          <w:rFonts w:ascii="Poppins" w:hAnsi="Poppins" w:cs="Poppins"/>
          <w:b/>
          <w:bCs/>
          <w:color w:val="auto"/>
          <w:sz w:val="20"/>
          <w:szCs w:val="20"/>
        </w:rPr>
      </w:pPr>
      <w:r w:rsidRPr="00C9315B">
        <w:rPr>
          <w:rFonts w:ascii="Poppins" w:hAnsi="Poppins" w:cs="Poppins"/>
          <w:b/>
          <w:bCs/>
          <w:color w:val="auto"/>
          <w:sz w:val="20"/>
          <w:szCs w:val="20"/>
        </w:rPr>
        <w:t xml:space="preserve">Please include </w:t>
      </w:r>
      <w:r w:rsidR="007B413A" w:rsidRPr="00C9315B">
        <w:rPr>
          <w:rFonts w:ascii="Poppins" w:hAnsi="Poppins" w:cs="Poppins"/>
          <w:b/>
          <w:bCs/>
          <w:color w:val="auto"/>
          <w:sz w:val="20"/>
          <w:szCs w:val="20"/>
        </w:rPr>
        <w:t xml:space="preserve">all </w:t>
      </w:r>
      <w:r w:rsidR="00125E18" w:rsidRPr="00C9315B">
        <w:rPr>
          <w:rFonts w:ascii="Poppins" w:hAnsi="Poppins" w:cs="Poppins"/>
          <w:b/>
          <w:bCs/>
          <w:color w:val="auto"/>
          <w:sz w:val="20"/>
          <w:szCs w:val="20"/>
        </w:rPr>
        <w:t>teaching and learning materials (presentations, handouts, lesson plans, assessments) and a copy of the Endorsed Course</w:t>
      </w:r>
      <w:r w:rsidRPr="00C9315B">
        <w:rPr>
          <w:rFonts w:ascii="Poppins" w:hAnsi="Poppins" w:cs="Poppins"/>
          <w:b/>
          <w:bCs/>
          <w:color w:val="auto"/>
          <w:sz w:val="20"/>
          <w:szCs w:val="20"/>
        </w:rPr>
        <w:t xml:space="preserve"> Agreement signed by the Head of Centre along with the </w:t>
      </w:r>
      <w:r w:rsidR="00A64BFE" w:rsidRPr="00C9315B">
        <w:rPr>
          <w:rFonts w:ascii="Poppins" w:hAnsi="Poppins" w:cs="Poppins"/>
          <w:b/>
          <w:bCs/>
          <w:color w:val="auto"/>
          <w:sz w:val="20"/>
          <w:szCs w:val="20"/>
        </w:rPr>
        <w:t>policies</w:t>
      </w:r>
      <w:r w:rsidRPr="00C9315B">
        <w:rPr>
          <w:rFonts w:ascii="Poppins" w:hAnsi="Poppins" w:cs="Poppins"/>
          <w:b/>
          <w:bCs/>
          <w:color w:val="auto"/>
          <w:sz w:val="20"/>
          <w:szCs w:val="20"/>
        </w:rPr>
        <w:t xml:space="preserve"> to support the application. </w:t>
      </w:r>
    </w:p>
    <w:p w14:paraId="4A7259B1" w14:textId="01C43356" w:rsidR="00A64BFE" w:rsidRPr="00C9315B" w:rsidRDefault="00A64BFE">
      <w:pPr>
        <w:spacing w:after="322"/>
        <w:ind w:left="-5"/>
        <w:rPr>
          <w:rFonts w:ascii="Poppins" w:hAnsi="Poppins" w:cs="Poppins"/>
          <w:b/>
          <w:bCs/>
          <w:color w:val="auto"/>
          <w:sz w:val="20"/>
          <w:szCs w:val="20"/>
        </w:rPr>
      </w:pPr>
      <w:r w:rsidRPr="00C9315B">
        <w:rPr>
          <w:rFonts w:ascii="Poppins" w:hAnsi="Poppins" w:cs="Poppins"/>
          <w:b/>
          <w:bCs/>
          <w:color w:val="auto"/>
          <w:sz w:val="20"/>
          <w:szCs w:val="20"/>
        </w:rPr>
        <w:t xml:space="preserve">If any of the documentation is incomplete or missing </w:t>
      </w:r>
      <w:r w:rsidR="00211DF4" w:rsidRPr="00C9315B">
        <w:rPr>
          <w:rFonts w:ascii="Poppins" w:hAnsi="Poppins" w:cs="Poppins"/>
          <w:b/>
          <w:bCs/>
          <w:color w:val="auto"/>
          <w:sz w:val="20"/>
          <w:szCs w:val="20"/>
        </w:rPr>
        <w:t>this will delay your application.</w:t>
      </w:r>
    </w:p>
    <w:p w14:paraId="247AE1C4" w14:textId="13CA4942" w:rsidR="00794F19" w:rsidRPr="00C9315B" w:rsidRDefault="00D429F1">
      <w:pPr>
        <w:spacing w:after="322"/>
        <w:ind w:left="-5"/>
        <w:rPr>
          <w:rFonts w:ascii="Poppins" w:hAnsi="Poppins" w:cs="Poppins"/>
          <w:color w:val="auto"/>
          <w:sz w:val="20"/>
          <w:szCs w:val="20"/>
        </w:rPr>
      </w:pPr>
      <w:r w:rsidRPr="00C9315B">
        <w:rPr>
          <w:rFonts w:ascii="Poppins" w:hAnsi="Poppins" w:cs="Poppins"/>
          <w:color w:val="auto"/>
          <w:sz w:val="20"/>
          <w:szCs w:val="20"/>
        </w:rPr>
        <w:t xml:space="preserve">Please send completed form to </w:t>
      </w:r>
      <w:r w:rsidR="00211DF4" w:rsidRPr="00C9315B">
        <w:rPr>
          <w:rFonts w:ascii="Poppins" w:hAnsi="Poppins" w:cs="Poppins"/>
          <w:color w:val="auto"/>
          <w:sz w:val="20"/>
          <w:szCs w:val="20"/>
        </w:rPr>
        <w:t>hello@ctq.org.uk</w:t>
      </w:r>
    </w:p>
    <w:p w14:paraId="1933EEED" w14:textId="7689E6EF" w:rsidR="00794F19" w:rsidRPr="00C9315B" w:rsidRDefault="0095594E">
      <w:pPr>
        <w:spacing w:after="322"/>
        <w:ind w:left="-5"/>
        <w:rPr>
          <w:rFonts w:ascii="Poppins" w:hAnsi="Poppins" w:cs="Poppins"/>
          <w:color w:val="auto"/>
          <w:sz w:val="20"/>
          <w:szCs w:val="20"/>
        </w:rPr>
      </w:pPr>
      <w:r>
        <w:rPr>
          <w:rFonts w:ascii="Poppins" w:hAnsi="Poppins" w:cs="Poppins"/>
          <w:color w:val="auto"/>
          <w:sz w:val="20"/>
          <w:szCs w:val="20"/>
        </w:rPr>
        <w:t>Please refer to the fees and charges document for all endorsed course fees. O</w:t>
      </w:r>
      <w:r w:rsidR="00D429F1" w:rsidRPr="00C9315B">
        <w:rPr>
          <w:rFonts w:ascii="Poppins" w:hAnsi="Poppins" w:cs="Poppins"/>
          <w:color w:val="auto"/>
          <w:sz w:val="20"/>
          <w:szCs w:val="20"/>
        </w:rPr>
        <w:t xml:space="preserve">nce the complete application has been received you will be given the details of how to pay the fee and the deadline for payment. </w:t>
      </w:r>
    </w:p>
    <w:p w14:paraId="7861C1F3" w14:textId="77777777" w:rsidR="00794F19" w:rsidRPr="00C9315B" w:rsidRDefault="00D429F1">
      <w:pPr>
        <w:spacing w:after="322"/>
        <w:ind w:left="-5"/>
        <w:rPr>
          <w:rFonts w:ascii="Poppins" w:hAnsi="Poppins" w:cs="Poppins"/>
          <w:color w:val="auto"/>
          <w:sz w:val="20"/>
          <w:szCs w:val="20"/>
        </w:rPr>
      </w:pPr>
      <w:r w:rsidRPr="00C9315B">
        <w:rPr>
          <w:rFonts w:ascii="Poppins" w:hAnsi="Poppins" w:cs="Poppins"/>
          <w:color w:val="auto"/>
          <w:sz w:val="20"/>
          <w:szCs w:val="20"/>
        </w:rPr>
        <w:t>Please note that the application will not be processed or reviewed until payment has been made.</w:t>
      </w:r>
    </w:p>
    <w:p w14:paraId="07617EE6" w14:textId="77777777" w:rsidR="00643884" w:rsidRPr="00C9315B" w:rsidRDefault="00643884">
      <w:pPr>
        <w:ind w:left="-5"/>
        <w:rPr>
          <w:rFonts w:ascii="Poppins" w:hAnsi="Poppins" w:cs="Poppins"/>
          <w:color w:val="auto"/>
          <w:sz w:val="20"/>
          <w:szCs w:val="20"/>
        </w:rPr>
      </w:pPr>
    </w:p>
    <w:p w14:paraId="0EB01FDE" w14:textId="77777777" w:rsidR="00127615" w:rsidRPr="00C9315B" w:rsidRDefault="00127615">
      <w:pPr>
        <w:ind w:left="-5"/>
        <w:rPr>
          <w:rFonts w:ascii="Poppins" w:hAnsi="Poppins" w:cs="Poppins"/>
          <w:color w:val="auto"/>
          <w:sz w:val="20"/>
          <w:szCs w:val="20"/>
        </w:rPr>
      </w:pPr>
    </w:p>
    <w:p w14:paraId="7BEB8160" w14:textId="77777777" w:rsidR="00127615" w:rsidRDefault="00127615">
      <w:pPr>
        <w:ind w:left="-5"/>
        <w:rPr>
          <w:rFonts w:ascii="Poppins" w:hAnsi="Poppins" w:cs="Poppins"/>
          <w:color w:val="auto"/>
          <w:sz w:val="20"/>
          <w:szCs w:val="20"/>
        </w:rPr>
      </w:pPr>
    </w:p>
    <w:p w14:paraId="46B53977" w14:textId="77777777" w:rsidR="007D288E" w:rsidRDefault="007D288E">
      <w:pPr>
        <w:ind w:left="-5"/>
        <w:rPr>
          <w:rFonts w:ascii="Poppins" w:hAnsi="Poppins" w:cs="Poppins"/>
          <w:color w:val="auto"/>
          <w:sz w:val="20"/>
          <w:szCs w:val="20"/>
        </w:rPr>
      </w:pPr>
    </w:p>
    <w:p w14:paraId="58182906" w14:textId="77777777" w:rsidR="007D288E" w:rsidRDefault="007D288E">
      <w:pPr>
        <w:ind w:left="-5"/>
        <w:rPr>
          <w:rFonts w:ascii="Poppins" w:hAnsi="Poppins" w:cs="Poppins"/>
          <w:color w:val="auto"/>
          <w:sz w:val="20"/>
          <w:szCs w:val="20"/>
        </w:rPr>
      </w:pPr>
    </w:p>
    <w:p w14:paraId="11848598" w14:textId="77777777" w:rsidR="007D288E" w:rsidRDefault="007D288E">
      <w:pPr>
        <w:ind w:left="-5"/>
        <w:rPr>
          <w:rFonts w:ascii="Poppins" w:hAnsi="Poppins" w:cs="Poppins"/>
          <w:color w:val="auto"/>
          <w:sz w:val="20"/>
          <w:szCs w:val="20"/>
        </w:rPr>
      </w:pPr>
    </w:p>
    <w:p w14:paraId="10A5D7D6" w14:textId="77777777" w:rsidR="007D288E" w:rsidRDefault="007D288E">
      <w:pPr>
        <w:ind w:left="-5"/>
        <w:rPr>
          <w:rFonts w:ascii="Poppins" w:hAnsi="Poppins" w:cs="Poppins"/>
          <w:color w:val="auto"/>
          <w:sz w:val="20"/>
          <w:szCs w:val="20"/>
        </w:rPr>
      </w:pPr>
    </w:p>
    <w:p w14:paraId="099620E2" w14:textId="77777777" w:rsidR="007D288E" w:rsidRDefault="007D288E">
      <w:pPr>
        <w:ind w:left="-5"/>
        <w:rPr>
          <w:rFonts w:ascii="Poppins" w:hAnsi="Poppins" w:cs="Poppins"/>
          <w:color w:val="auto"/>
          <w:sz w:val="20"/>
          <w:szCs w:val="20"/>
        </w:rPr>
      </w:pPr>
    </w:p>
    <w:p w14:paraId="21240BAA" w14:textId="77777777" w:rsidR="007D288E" w:rsidRDefault="007D288E">
      <w:pPr>
        <w:ind w:left="-5"/>
        <w:rPr>
          <w:rFonts w:ascii="Poppins" w:hAnsi="Poppins" w:cs="Poppins"/>
          <w:color w:val="auto"/>
          <w:sz w:val="20"/>
          <w:szCs w:val="20"/>
        </w:rPr>
      </w:pPr>
    </w:p>
    <w:p w14:paraId="7B07B4B4" w14:textId="77777777" w:rsidR="007D288E" w:rsidRDefault="007D288E">
      <w:pPr>
        <w:ind w:left="-5"/>
        <w:rPr>
          <w:rFonts w:ascii="Poppins" w:hAnsi="Poppins" w:cs="Poppins"/>
          <w:color w:val="auto"/>
          <w:sz w:val="20"/>
          <w:szCs w:val="20"/>
        </w:rPr>
      </w:pPr>
    </w:p>
    <w:p w14:paraId="7D0DDC46" w14:textId="77777777" w:rsidR="007D288E" w:rsidRPr="00C9315B" w:rsidRDefault="007D288E">
      <w:pPr>
        <w:ind w:left="-5"/>
        <w:rPr>
          <w:rFonts w:ascii="Poppins" w:hAnsi="Poppins" w:cs="Poppins"/>
          <w:color w:val="auto"/>
          <w:sz w:val="20"/>
          <w:szCs w:val="20"/>
        </w:rPr>
      </w:pPr>
    </w:p>
    <w:p w14:paraId="6AF75252" w14:textId="77777777" w:rsidR="00127615" w:rsidRPr="00C9315B" w:rsidRDefault="00127615">
      <w:pPr>
        <w:ind w:left="-5"/>
        <w:rPr>
          <w:rFonts w:ascii="Poppins" w:hAnsi="Poppins" w:cs="Poppins"/>
          <w:color w:val="auto"/>
          <w:sz w:val="20"/>
          <w:szCs w:val="20"/>
        </w:rPr>
      </w:pPr>
    </w:p>
    <w:p w14:paraId="0228DEB5" w14:textId="77777777" w:rsidR="00794F19" w:rsidRPr="00C9315B" w:rsidRDefault="00D429F1" w:rsidP="00123101">
      <w:pPr>
        <w:pStyle w:val="Heading"/>
      </w:pPr>
      <w:r w:rsidRPr="00C9315B">
        <w:t>APPENDIX 1- ADDITIONAL DELIVERY/ASSESSMENT SITES</w:t>
      </w:r>
    </w:p>
    <w:p w14:paraId="74F46E5D" w14:textId="77777777" w:rsidR="00794F19" w:rsidRPr="00C9315B" w:rsidRDefault="00D429F1">
      <w:pPr>
        <w:spacing w:after="64"/>
        <w:ind w:left="-5"/>
        <w:rPr>
          <w:rFonts w:ascii="Poppins" w:hAnsi="Poppins" w:cs="Poppins"/>
          <w:color w:val="auto"/>
          <w:sz w:val="20"/>
          <w:szCs w:val="20"/>
        </w:rPr>
      </w:pPr>
      <w:r w:rsidRPr="00C9315B">
        <w:rPr>
          <w:rFonts w:ascii="Poppins" w:hAnsi="Poppins" w:cs="Poppins"/>
          <w:color w:val="auto"/>
          <w:sz w:val="20"/>
          <w:szCs w:val="20"/>
        </w:rPr>
        <w:t>Please provide details of each satellite/additional delivery and assessment sites used by the organisation:</w:t>
      </w:r>
    </w:p>
    <w:tbl>
      <w:tblPr>
        <w:tblStyle w:val="TableGrid"/>
        <w:tblW w:w="10540" w:type="dxa"/>
        <w:tblInd w:w="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80" w:type="dxa"/>
          <w:left w:w="80" w:type="dxa"/>
          <w:right w:w="114" w:type="dxa"/>
        </w:tblCellMar>
        <w:tblLook w:val="04A0" w:firstRow="1" w:lastRow="0" w:firstColumn="1" w:lastColumn="0" w:noHBand="0" w:noVBand="1"/>
      </w:tblPr>
      <w:tblGrid>
        <w:gridCol w:w="3016"/>
        <w:gridCol w:w="7524"/>
      </w:tblGrid>
      <w:tr w:rsidR="00C9315B" w:rsidRPr="00C9315B" w14:paraId="7283BCA5" w14:textId="77777777" w:rsidTr="00EB4D04">
        <w:trPr>
          <w:trHeight w:val="354"/>
        </w:trPr>
        <w:tc>
          <w:tcPr>
            <w:tcW w:w="3016" w:type="dxa"/>
            <w:shd w:val="clear" w:color="auto" w:fill="8C3264" w:themeFill="text1"/>
          </w:tcPr>
          <w:p w14:paraId="603AD0DC" w14:textId="77777777" w:rsidR="00794F19" w:rsidRPr="00EB4D04" w:rsidRDefault="00D429F1">
            <w:pPr>
              <w:spacing w:after="0" w:line="259" w:lineRule="auto"/>
              <w:ind w:left="0" w:firstLine="0"/>
              <w:rPr>
                <w:rFonts w:ascii="Poppins" w:hAnsi="Poppins" w:cs="Poppins"/>
                <w:bCs/>
                <w:color w:val="FFFFFF" w:themeColor="background1"/>
                <w:sz w:val="20"/>
                <w:szCs w:val="20"/>
              </w:rPr>
            </w:pPr>
            <w:r w:rsidRPr="00EB4D04">
              <w:rPr>
                <w:rFonts w:ascii="Poppins" w:hAnsi="Poppins" w:cs="Poppins"/>
                <w:bCs/>
                <w:color w:val="FFFFFF" w:themeColor="background1"/>
                <w:sz w:val="20"/>
                <w:szCs w:val="20"/>
              </w:rPr>
              <w:t>Site Name:</w:t>
            </w:r>
          </w:p>
        </w:tc>
        <w:tc>
          <w:tcPr>
            <w:tcW w:w="7524" w:type="dxa"/>
            <w:shd w:val="clear" w:color="auto" w:fill="EECFE0" w:themeFill="text1" w:themeFillTint="33"/>
          </w:tcPr>
          <w:p w14:paraId="4B6B680E" w14:textId="0F099528" w:rsidR="00794F19" w:rsidRPr="00C9315B" w:rsidRDefault="00794F19">
            <w:pPr>
              <w:spacing w:after="0" w:line="259" w:lineRule="auto"/>
              <w:ind w:left="0" w:firstLine="0"/>
              <w:rPr>
                <w:rFonts w:ascii="Poppins" w:hAnsi="Poppins" w:cs="Poppins"/>
                <w:color w:val="auto"/>
                <w:sz w:val="20"/>
                <w:szCs w:val="20"/>
              </w:rPr>
            </w:pPr>
          </w:p>
        </w:tc>
      </w:tr>
      <w:tr w:rsidR="00C9315B" w:rsidRPr="00C9315B" w14:paraId="75FE1EC3" w14:textId="77777777" w:rsidTr="00EB4D04">
        <w:trPr>
          <w:trHeight w:val="354"/>
        </w:trPr>
        <w:tc>
          <w:tcPr>
            <w:tcW w:w="3016" w:type="dxa"/>
            <w:shd w:val="clear" w:color="auto" w:fill="8C3264" w:themeFill="text1"/>
          </w:tcPr>
          <w:p w14:paraId="42E904CC" w14:textId="77777777" w:rsidR="00794F19" w:rsidRPr="00EB4D04" w:rsidRDefault="00D429F1">
            <w:pPr>
              <w:spacing w:after="0" w:line="259" w:lineRule="auto"/>
              <w:ind w:left="0" w:firstLine="0"/>
              <w:rPr>
                <w:rFonts w:ascii="Poppins" w:hAnsi="Poppins" w:cs="Poppins"/>
                <w:bCs/>
                <w:color w:val="FFFFFF" w:themeColor="background1"/>
                <w:sz w:val="20"/>
                <w:szCs w:val="20"/>
              </w:rPr>
            </w:pPr>
            <w:r w:rsidRPr="00EB4D04">
              <w:rPr>
                <w:rFonts w:ascii="Poppins" w:hAnsi="Poppins" w:cs="Poppins"/>
                <w:bCs/>
                <w:color w:val="FFFFFF" w:themeColor="background1"/>
                <w:sz w:val="20"/>
                <w:szCs w:val="20"/>
              </w:rPr>
              <w:t>Site Contact:</w:t>
            </w:r>
          </w:p>
        </w:tc>
        <w:tc>
          <w:tcPr>
            <w:tcW w:w="7524" w:type="dxa"/>
            <w:shd w:val="clear" w:color="auto" w:fill="EECFE0" w:themeFill="text1" w:themeFillTint="33"/>
          </w:tcPr>
          <w:p w14:paraId="0069CD85" w14:textId="77777777" w:rsidR="00794F19" w:rsidRPr="00EB4D04" w:rsidRDefault="00794F19">
            <w:pPr>
              <w:spacing w:after="160" w:line="259" w:lineRule="auto"/>
              <w:ind w:left="0" w:firstLine="0"/>
              <w:rPr>
                <w:rFonts w:ascii="Poppins" w:hAnsi="Poppins" w:cs="Poppins"/>
                <w:color w:val="EECFE0" w:themeColor="text1" w:themeTint="33"/>
                <w:sz w:val="20"/>
                <w:szCs w:val="20"/>
              </w:rPr>
            </w:pPr>
          </w:p>
        </w:tc>
      </w:tr>
      <w:tr w:rsidR="00C9315B" w:rsidRPr="00C9315B" w14:paraId="735ABB59" w14:textId="77777777" w:rsidTr="00EB4D04">
        <w:trPr>
          <w:trHeight w:val="354"/>
        </w:trPr>
        <w:tc>
          <w:tcPr>
            <w:tcW w:w="3016" w:type="dxa"/>
            <w:shd w:val="clear" w:color="auto" w:fill="8C3264" w:themeFill="text1"/>
          </w:tcPr>
          <w:p w14:paraId="30EF0891" w14:textId="77777777" w:rsidR="00794F19" w:rsidRPr="00EB4D04" w:rsidRDefault="00D429F1">
            <w:pPr>
              <w:spacing w:after="0" w:line="259" w:lineRule="auto"/>
              <w:ind w:left="0" w:firstLine="0"/>
              <w:rPr>
                <w:rFonts w:ascii="Poppins" w:hAnsi="Poppins" w:cs="Poppins"/>
                <w:bCs/>
                <w:color w:val="FFFFFF" w:themeColor="background1"/>
                <w:sz w:val="20"/>
                <w:szCs w:val="20"/>
              </w:rPr>
            </w:pPr>
            <w:r w:rsidRPr="00EB4D04">
              <w:rPr>
                <w:rFonts w:ascii="Poppins" w:hAnsi="Poppins" w:cs="Poppins"/>
                <w:bCs/>
                <w:color w:val="FFFFFF" w:themeColor="background1"/>
                <w:sz w:val="20"/>
                <w:szCs w:val="20"/>
              </w:rPr>
              <w:t>Site Address:</w:t>
            </w:r>
          </w:p>
        </w:tc>
        <w:tc>
          <w:tcPr>
            <w:tcW w:w="7524" w:type="dxa"/>
            <w:shd w:val="clear" w:color="auto" w:fill="EECFE0" w:themeFill="text1" w:themeFillTint="33"/>
          </w:tcPr>
          <w:p w14:paraId="5D286FED" w14:textId="77777777" w:rsidR="00794F19" w:rsidRPr="00EB4D04" w:rsidRDefault="00794F19">
            <w:pPr>
              <w:spacing w:after="160" w:line="259" w:lineRule="auto"/>
              <w:ind w:left="0" w:firstLine="0"/>
              <w:rPr>
                <w:rFonts w:ascii="Poppins" w:hAnsi="Poppins" w:cs="Poppins"/>
                <w:color w:val="EECFE0" w:themeColor="text1" w:themeTint="33"/>
                <w:sz w:val="20"/>
                <w:szCs w:val="20"/>
              </w:rPr>
            </w:pPr>
          </w:p>
        </w:tc>
      </w:tr>
      <w:tr w:rsidR="00C9315B" w:rsidRPr="00C9315B" w14:paraId="51709C6B" w14:textId="77777777" w:rsidTr="00EB4D04">
        <w:trPr>
          <w:trHeight w:val="354"/>
        </w:trPr>
        <w:tc>
          <w:tcPr>
            <w:tcW w:w="3016" w:type="dxa"/>
            <w:shd w:val="clear" w:color="auto" w:fill="8C3264" w:themeFill="text1"/>
          </w:tcPr>
          <w:p w14:paraId="7AD246E1" w14:textId="77777777" w:rsidR="00794F19" w:rsidRPr="00EB4D04" w:rsidRDefault="00D429F1">
            <w:pPr>
              <w:spacing w:after="0" w:line="259" w:lineRule="auto"/>
              <w:ind w:left="0" w:firstLine="0"/>
              <w:rPr>
                <w:rFonts w:ascii="Poppins" w:hAnsi="Poppins" w:cs="Poppins"/>
                <w:bCs/>
                <w:color w:val="FFFFFF" w:themeColor="background1"/>
                <w:sz w:val="20"/>
                <w:szCs w:val="20"/>
              </w:rPr>
            </w:pPr>
            <w:r w:rsidRPr="00EB4D04">
              <w:rPr>
                <w:rFonts w:ascii="Poppins" w:hAnsi="Poppins" w:cs="Poppins"/>
                <w:bCs/>
                <w:color w:val="FFFFFF" w:themeColor="background1"/>
                <w:sz w:val="20"/>
                <w:szCs w:val="20"/>
              </w:rPr>
              <w:t>Tel:</w:t>
            </w:r>
          </w:p>
        </w:tc>
        <w:tc>
          <w:tcPr>
            <w:tcW w:w="7524" w:type="dxa"/>
            <w:shd w:val="clear" w:color="auto" w:fill="EECFE0" w:themeFill="text1" w:themeFillTint="33"/>
          </w:tcPr>
          <w:p w14:paraId="6FF62830" w14:textId="77777777" w:rsidR="00794F19" w:rsidRPr="00EB4D04" w:rsidRDefault="00794F19">
            <w:pPr>
              <w:spacing w:after="160" w:line="259" w:lineRule="auto"/>
              <w:ind w:left="0" w:firstLine="0"/>
              <w:rPr>
                <w:rFonts w:ascii="Poppins" w:hAnsi="Poppins" w:cs="Poppins"/>
                <w:color w:val="EECFE0" w:themeColor="text1" w:themeTint="33"/>
                <w:sz w:val="20"/>
                <w:szCs w:val="20"/>
              </w:rPr>
            </w:pPr>
          </w:p>
        </w:tc>
      </w:tr>
      <w:tr w:rsidR="00C9315B" w:rsidRPr="00C9315B" w14:paraId="48D10FE2" w14:textId="77777777" w:rsidTr="00EB4D04">
        <w:trPr>
          <w:trHeight w:val="1218"/>
        </w:trPr>
        <w:tc>
          <w:tcPr>
            <w:tcW w:w="3016" w:type="dxa"/>
            <w:shd w:val="clear" w:color="auto" w:fill="8C3264" w:themeFill="text1"/>
          </w:tcPr>
          <w:p w14:paraId="682D8CC3" w14:textId="77777777" w:rsidR="00794F19" w:rsidRPr="00EB4D04" w:rsidRDefault="00D429F1">
            <w:pPr>
              <w:spacing w:after="0" w:line="236" w:lineRule="auto"/>
              <w:ind w:left="0" w:firstLine="0"/>
              <w:rPr>
                <w:rFonts w:ascii="Poppins" w:hAnsi="Poppins" w:cs="Poppins"/>
                <w:bCs/>
                <w:color w:val="FFFFFF" w:themeColor="background1"/>
                <w:sz w:val="20"/>
                <w:szCs w:val="20"/>
              </w:rPr>
            </w:pPr>
            <w:r w:rsidRPr="00EB4D04">
              <w:rPr>
                <w:rFonts w:ascii="Poppins" w:hAnsi="Poppins" w:cs="Poppins"/>
                <w:bCs/>
                <w:color w:val="FFFFFF" w:themeColor="background1"/>
                <w:sz w:val="20"/>
                <w:szCs w:val="20"/>
              </w:rPr>
              <w:t xml:space="preserve">Details of delivery taking place at this site: </w:t>
            </w:r>
          </w:p>
          <w:p w14:paraId="367DF127" w14:textId="77777777" w:rsidR="00794F19" w:rsidRPr="00EB4D04" w:rsidRDefault="00D429F1">
            <w:pPr>
              <w:spacing w:after="0" w:line="259" w:lineRule="auto"/>
              <w:ind w:left="0" w:firstLine="0"/>
              <w:rPr>
                <w:rFonts w:ascii="Poppins" w:hAnsi="Poppins" w:cs="Poppins"/>
                <w:bCs/>
                <w:color w:val="FFFFFF" w:themeColor="background1"/>
                <w:sz w:val="20"/>
                <w:szCs w:val="20"/>
              </w:rPr>
            </w:pPr>
            <w:r w:rsidRPr="00EB4D04">
              <w:rPr>
                <w:rFonts w:ascii="Poppins" w:hAnsi="Poppins" w:cs="Poppins"/>
                <w:bCs/>
                <w:color w:val="FFFFFF" w:themeColor="background1"/>
                <w:sz w:val="20"/>
                <w:szCs w:val="20"/>
              </w:rPr>
              <w:t xml:space="preserve"> </w:t>
            </w:r>
          </w:p>
        </w:tc>
        <w:tc>
          <w:tcPr>
            <w:tcW w:w="7524" w:type="dxa"/>
            <w:shd w:val="clear" w:color="auto" w:fill="EECFE0" w:themeFill="text1" w:themeFillTint="33"/>
          </w:tcPr>
          <w:p w14:paraId="1899369E" w14:textId="77777777" w:rsidR="00794F19" w:rsidRPr="00EB4D04" w:rsidRDefault="00794F19">
            <w:pPr>
              <w:spacing w:after="160" w:line="259" w:lineRule="auto"/>
              <w:ind w:left="0" w:firstLine="0"/>
              <w:rPr>
                <w:rFonts w:ascii="Poppins" w:hAnsi="Poppins" w:cs="Poppins"/>
                <w:color w:val="EECFE0" w:themeColor="text1" w:themeTint="33"/>
                <w:sz w:val="20"/>
                <w:szCs w:val="20"/>
              </w:rPr>
            </w:pPr>
          </w:p>
        </w:tc>
      </w:tr>
      <w:tr w:rsidR="00C9315B" w:rsidRPr="00C9315B" w14:paraId="08AC5402" w14:textId="77777777" w:rsidTr="00EB4D04">
        <w:trPr>
          <w:trHeight w:val="354"/>
        </w:trPr>
        <w:tc>
          <w:tcPr>
            <w:tcW w:w="3016" w:type="dxa"/>
            <w:shd w:val="clear" w:color="auto" w:fill="8C3264" w:themeFill="text1"/>
          </w:tcPr>
          <w:p w14:paraId="175B2BB1" w14:textId="77777777" w:rsidR="00794F19" w:rsidRPr="00EB4D04" w:rsidRDefault="00D429F1">
            <w:pPr>
              <w:spacing w:after="0" w:line="259" w:lineRule="auto"/>
              <w:ind w:left="0" w:firstLine="0"/>
              <w:rPr>
                <w:rFonts w:ascii="Poppins" w:hAnsi="Poppins" w:cs="Poppins"/>
                <w:bCs/>
                <w:color w:val="FFFFFF" w:themeColor="background1"/>
                <w:sz w:val="20"/>
                <w:szCs w:val="20"/>
              </w:rPr>
            </w:pPr>
            <w:r w:rsidRPr="00EB4D04">
              <w:rPr>
                <w:rFonts w:ascii="Poppins" w:hAnsi="Poppins" w:cs="Poppins"/>
                <w:bCs/>
                <w:color w:val="FFFFFF" w:themeColor="background1"/>
                <w:sz w:val="20"/>
                <w:szCs w:val="20"/>
              </w:rPr>
              <w:t>Site Name:</w:t>
            </w:r>
          </w:p>
        </w:tc>
        <w:tc>
          <w:tcPr>
            <w:tcW w:w="7524" w:type="dxa"/>
            <w:shd w:val="clear" w:color="auto" w:fill="EECFE0" w:themeFill="text1" w:themeFillTint="33"/>
          </w:tcPr>
          <w:p w14:paraId="1FA7EFEF" w14:textId="4651884D" w:rsidR="00794F19" w:rsidRPr="00EB4D04" w:rsidRDefault="00794F19">
            <w:pPr>
              <w:spacing w:after="0" w:line="259" w:lineRule="auto"/>
              <w:ind w:left="0" w:firstLine="0"/>
              <w:rPr>
                <w:rFonts w:ascii="Poppins" w:hAnsi="Poppins" w:cs="Poppins"/>
                <w:color w:val="EECFE0" w:themeColor="text1" w:themeTint="33"/>
                <w:sz w:val="20"/>
                <w:szCs w:val="20"/>
              </w:rPr>
            </w:pPr>
          </w:p>
        </w:tc>
      </w:tr>
      <w:tr w:rsidR="00C9315B" w:rsidRPr="00C9315B" w14:paraId="25184F2F" w14:textId="77777777" w:rsidTr="00EB4D04">
        <w:trPr>
          <w:trHeight w:val="354"/>
        </w:trPr>
        <w:tc>
          <w:tcPr>
            <w:tcW w:w="3016" w:type="dxa"/>
            <w:shd w:val="clear" w:color="auto" w:fill="8C3264" w:themeFill="text1"/>
          </w:tcPr>
          <w:p w14:paraId="561F7C55" w14:textId="77777777" w:rsidR="00794F19" w:rsidRPr="00EB4D04" w:rsidRDefault="00D429F1">
            <w:pPr>
              <w:spacing w:after="0" w:line="259" w:lineRule="auto"/>
              <w:ind w:left="0" w:firstLine="0"/>
              <w:rPr>
                <w:rFonts w:ascii="Poppins" w:hAnsi="Poppins" w:cs="Poppins"/>
                <w:bCs/>
                <w:color w:val="FFFFFF" w:themeColor="background1"/>
                <w:sz w:val="20"/>
                <w:szCs w:val="20"/>
              </w:rPr>
            </w:pPr>
            <w:r w:rsidRPr="00EB4D04">
              <w:rPr>
                <w:rFonts w:ascii="Poppins" w:hAnsi="Poppins" w:cs="Poppins"/>
                <w:bCs/>
                <w:color w:val="FFFFFF" w:themeColor="background1"/>
                <w:sz w:val="20"/>
                <w:szCs w:val="20"/>
              </w:rPr>
              <w:t>Site Contact:</w:t>
            </w:r>
          </w:p>
        </w:tc>
        <w:tc>
          <w:tcPr>
            <w:tcW w:w="7524" w:type="dxa"/>
            <w:shd w:val="clear" w:color="auto" w:fill="EECFE0" w:themeFill="text1" w:themeFillTint="33"/>
          </w:tcPr>
          <w:p w14:paraId="10F1BE25" w14:textId="77777777" w:rsidR="00794F19" w:rsidRPr="00EB4D04" w:rsidRDefault="00794F19">
            <w:pPr>
              <w:spacing w:after="160" w:line="259" w:lineRule="auto"/>
              <w:ind w:left="0" w:firstLine="0"/>
              <w:rPr>
                <w:rFonts w:ascii="Poppins" w:hAnsi="Poppins" w:cs="Poppins"/>
                <w:color w:val="EECFE0" w:themeColor="text1" w:themeTint="33"/>
                <w:sz w:val="20"/>
                <w:szCs w:val="20"/>
              </w:rPr>
            </w:pPr>
          </w:p>
        </w:tc>
      </w:tr>
      <w:tr w:rsidR="00C9315B" w:rsidRPr="00C9315B" w14:paraId="1B0617F9" w14:textId="77777777" w:rsidTr="00EB4D04">
        <w:trPr>
          <w:trHeight w:val="354"/>
        </w:trPr>
        <w:tc>
          <w:tcPr>
            <w:tcW w:w="3016" w:type="dxa"/>
            <w:shd w:val="clear" w:color="auto" w:fill="8C3264" w:themeFill="text1"/>
          </w:tcPr>
          <w:p w14:paraId="30A28B54" w14:textId="77777777" w:rsidR="00794F19" w:rsidRPr="00EB4D04" w:rsidRDefault="00D429F1">
            <w:pPr>
              <w:spacing w:after="0" w:line="259" w:lineRule="auto"/>
              <w:ind w:left="0" w:firstLine="0"/>
              <w:rPr>
                <w:rFonts w:ascii="Poppins" w:hAnsi="Poppins" w:cs="Poppins"/>
                <w:bCs/>
                <w:color w:val="FFFFFF" w:themeColor="background1"/>
                <w:sz w:val="20"/>
                <w:szCs w:val="20"/>
              </w:rPr>
            </w:pPr>
            <w:r w:rsidRPr="00EB4D04">
              <w:rPr>
                <w:rFonts w:ascii="Poppins" w:hAnsi="Poppins" w:cs="Poppins"/>
                <w:bCs/>
                <w:color w:val="FFFFFF" w:themeColor="background1"/>
                <w:sz w:val="20"/>
                <w:szCs w:val="20"/>
              </w:rPr>
              <w:t>Site Address:</w:t>
            </w:r>
          </w:p>
        </w:tc>
        <w:tc>
          <w:tcPr>
            <w:tcW w:w="7524" w:type="dxa"/>
            <w:shd w:val="clear" w:color="auto" w:fill="EECFE0" w:themeFill="text1" w:themeFillTint="33"/>
          </w:tcPr>
          <w:p w14:paraId="66C7D368" w14:textId="77777777" w:rsidR="00794F19" w:rsidRPr="00EB4D04" w:rsidRDefault="00794F19">
            <w:pPr>
              <w:spacing w:after="160" w:line="259" w:lineRule="auto"/>
              <w:ind w:left="0" w:firstLine="0"/>
              <w:rPr>
                <w:rFonts w:ascii="Poppins" w:hAnsi="Poppins" w:cs="Poppins"/>
                <w:color w:val="EECFE0" w:themeColor="text1" w:themeTint="33"/>
                <w:sz w:val="20"/>
                <w:szCs w:val="20"/>
              </w:rPr>
            </w:pPr>
          </w:p>
        </w:tc>
      </w:tr>
      <w:tr w:rsidR="00C9315B" w:rsidRPr="00C9315B" w14:paraId="7362885A" w14:textId="77777777" w:rsidTr="00EB4D04">
        <w:trPr>
          <w:trHeight w:val="354"/>
        </w:trPr>
        <w:tc>
          <w:tcPr>
            <w:tcW w:w="3016" w:type="dxa"/>
            <w:shd w:val="clear" w:color="auto" w:fill="8C3264" w:themeFill="text1"/>
          </w:tcPr>
          <w:p w14:paraId="53D2611B" w14:textId="77777777" w:rsidR="00794F19" w:rsidRPr="00EB4D04" w:rsidRDefault="00D429F1">
            <w:pPr>
              <w:spacing w:after="0" w:line="259" w:lineRule="auto"/>
              <w:ind w:left="0" w:firstLine="0"/>
              <w:rPr>
                <w:rFonts w:ascii="Poppins" w:hAnsi="Poppins" w:cs="Poppins"/>
                <w:bCs/>
                <w:color w:val="FFFFFF" w:themeColor="background1"/>
                <w:sz w:val="20"/>
                <w:szCs w:val="20"/>
              </w:rPr>
            </w:pPr>
            <w:r w:rsidRPr="00EB4D04">
              <w:rPr>
                <w:rFonts w:ascii="Poppins" w:hAnsi="Poppins" w:cs="Poppins"/>
                <w:bCs/>
                <w:color w:val="FFFFFF" w:themeColor="background1"/>
                <w:sz w:val="20"/>
                <w:szCs w:val="20"/>
              </w:rPr>
              <w:t>Tel:</w:t>
            </w:r>
          </w:p>
        </w:tc>
        <w:tc>
          <w:tcPr>
            <w:tcW w:w="7524" w:type="dxa"/>
            <w:shd w:val="clear" w:color="auto" w:fill="EECFE0" w:themeFill="text1" w:themeFillTint="33"/>
          </w:tcPr>
          <w:p w14:paraId="48E424BF" w14:textId="77777777" w:rsidR="00794F19" w:rsidRPr="00EB4D04" w:rsidRDefault="00794F19">
            <w:pPr>
              <w:spacing w:after="160" w:line="259" w:lineRule="auto"/>
              <w:ind w:left="0" w:firstLine="0"/>
              <w:rPr>
                <w:rFonts w:ascii="Poppins" w:hAnsi="Poppins" w:cs="Poppins"/>
                <w:color w:val="EECFE0" w:themeColor="text1" w:themeTint="33"/>
                <w:sz w:val="20"/>
                <w:szCs w:val="20"/>
              </w:rPr>
            </w:pPr>
          </w:p>
        </w:tc>
      </w:tr>
      <w:tr w:rsidR="00C9315B" w:rsidRPr="00C9315B" w14:paraId="6E4BABF4" w14:textId="77777777" w:rsidTr="00EB4D04">
        <w:trPr>
          <w:trHeight w:val="1218"/>
        </w:trPr>
        <w:tc>
          <w:tcPr>
            <w:tcW w:w="3016" w:type="dxa"/>
            <w:shd w:val="clear" w:color="auto" w:fill="8C3264" w:themeFill="text1"/>
          </w:tcPr>
          <w:p w14:paraId="2615E426" w14:textId="77777777" w:rsidR="00794F19" w:rsidRPr="00EB4D04" w:rsidRDefault="00D429F1">
            <w:pPr>
              <w:spacing w:after="0" w:line="236" w:lineRule="auto"/>
              <w:ind w:left="0" w:firstLine="0"/>
              <w:rPr>
                <w:rFonts w:ascii="Poppins" w:hAnsi="Poppins" w:cs="Poppins"/>
                <w:bCs/>
                <w:color w:val="FFFFFF" w:themeColor="background1"/>
                <w:sz w:val="20"/>
                <w:szCs w:val="20"/>
              </w:rPr>
            </w:pPr>
            <w:r w:rsidRPr="00EB4D04">
              <w:rPr>
                <w:rFonts w:ascii="Poppins" w:hAnsi="Poppins" w:cs="Poppins"/>
                <w:bCs/>
                <w:color w:val="FFFFFF" w:themeColor="background1"/>
                <w:sz w:val="20"/>
                <w:szCs w:val="20"/>
              </w:rPr>
              <w:t xml:space="preserve">Details of delivery taking place at this site: </w:t>
            </w:r>
          </w:p>
          <w:p w14:paraId="30DE5E99" w14:textId="77777777" w:rsidR="00794F19" w:rsidRPr="00EB4D04" w:rsidRDefault="00D429F1">
            <w:pPr>
              <w:spacing w:after="0" w:line="259" w:lineRule="auto"/>
              <w:ind w:left="0" w:firstLine="0"/>
              <w:rPr>
                <w:rFonts w:ascii="Poppins" w:hAnsi="Poppins" w:cs="Poppins"/>
                <w:bCs/>
                <w:color w:val="FFFFFF" w:themeColor="background1"/>
                <w:sz w:val="20"/>
                <w:szCs w:val="20"/>
              </w:rPr>
            </w:pPr>
            <w:r w:rsidRPr="00EB4D04">
              <w:rPr>
                <w:rFonts w:ascii="Poppins" w:hAnsi="Poppins" w:cs="Poppins"/>
                <w:bCs/>
                <w:color w:val="FFFFFF" w:themeColor="background1"/>
                <w:sz w:val="20"/>
                <w:szCs w:val="20"/>
              </w:rPr>
              <w:t xml:space="preserve"> </w:t>
            </w:r>
          </w:p>
        </w:tc>
        <w:tc>
          <w:tcPr>
            <w:tcW w:w="7524" w:type="dxa"/>
            <w:shd w:val="clear" w:color="auto" w:fill="EECFE0" w:themeFill="text1" w:themeFillTint="33"/>
          </w:tcPr>
          <w:p w14:paraId="5DDFD06C" w14:textId="77777777" w:rsidR="00794F19" w:rsidRPr="00EB4D04" w:rsidRDefault="00794F19">
            <w:pPr>
              <w:spacing w:after="160" w:line="259" w:lineRule="auto"/>
              <w:ind w:left="0" w:firstLine="0"/>
              <w:rPr>
                <w:rFonts w:ascii="Poppins" w:hAnsi="Poppins" w:cs="Poppins"/>
                <w:color w:val="EECFE0" w:themeColor="text1" w:themeTint="33"/>
                <w:sz w:val="20"/>
                <w:szCs w:val="20"/>
              </w:rPr>
            </w:pPr>
          </w:p>
        </w:tc>
      </w:tr>
      <w:tr w:rsidR="00C9315B" w:rsidRPr="00C9315B" w14:paraId="5B0BC3CF" w14:textId="77777777" w:rsidTr="00EB4D04">
        <w:trPr>
          <w:trHeight w:val="354"/>
        </w:trPr>
        <w:tc>
          <w:tcPr>
            <w:tcW w:w="3016" w:type="dxa"/>
            <w:shd w:val="clear" w:color="auto" w:fill="8C3264" w:themeFill="text1"/>
          </w:tcPr>
          <w:p w14:paraId="68109EFB" w14:textId="77777777" w:rsidR="00794F19" w:rsidRPr="00EB4D04" w:rsidRDefault="00D429F1">
            <w:pPr>
              <w:spacing w:after="0" w:line="259" w:lineRule="auto"/>
              <w:ind w:left="0" w:firstLine="0"/>
              <w:rPr>
                <w:rFonts w:ascii="Poppins" w:hAnsi="Poppins" w:cs="Poppins"/>
                <w:bCs/>
                <w:color w:val="FFFFFF" w:themeColor="background1"/>
                <w:sz w:val="20"/>
                <w:szCs w:val="20"/>
              </w:rPr>
            </w:pPr>
            <w:r w:rsidRPr="00EB4D04">
              <w:rPr>
                <w:rFonts w:ascii="Poppins" w:hAnsi="Poppins" w:cs="Poppins"/>
                <w:bCs/>
                <w:color w:val="FFFFFF" w:themeColor="background1"/>
                <w:sz w:val="20"/>
                <w:szCs w:val="20"/>
              </w:rPr>
              <w:t>Site Name:</w:t>
            </w:r>
          </w:p>
        </w:tc>
        <w:tc>
          <w:tcPr>
            <w:tcW w:w="7524" w:type="dxa"/>
            <w:shd w:val="clear" w:color="auto" w:fill="EECFE0" w:themeFill="text1" w:themeFillTint="33"/>
          </w:tcPr>
          <w:p w14:paraId="60B00063" w14:textId="40E6C4EB" w:rsidR="00794F19" w:rsidRPr="00EB4D04" w:rsidRDefault="00794F19">
            <w:pPr>
              <w:spacing w:after="0" w:line="259" w:lineRule="auto"/>
              <w:ind w:left="0" w:firstLine="0"/>
              <w:rPr>
                <w:rFonts w:ascii="Poppins" w:hAnsi="Poppins" w:cs="Poppins"/>
                <w:color w:val="EECFE0" w:themeColor="text1" w:themeTint="33"/>
                <w:sz w:val="20"/>
                <w:szCs w:val="20"/>
              </w:rPr>
            </w:pPr>
          </w:p>
        </w:tc>
      </w:tr>
      <w:tr w:rsidR="00C9315B" w:rsidRPr="00C9315B" w14:paraId="3E2240C3" w14:textId="77777777" w:rsidTr="00EB4D04">
        <w:trPr>
          <w:trHeight w:val="354"/>
        </w:trPr>
        <w:tc>
          <w:tcPr>
            <w:tcW w:w="3016" w:type="dxa"/>
            <w:shd w:val="clear" w:color="auto" w:fill="8C3264" w:themeFill="text1"/>
          </w:tcPr>
          <w:p w14:paraId="6D63C0FA" w14:textId="77777777" w:rsidR="00794F19" w:rsidRPr="00EB4D04" w:rsidRDefault="00D429F1">
            <w:pPr>
              <w:spacing w:after="0" w:line="259" w:lineRule="auto"/>
              <w:ind w:left="0" w:firstLine="0"/>
              <w:rPr>
                <w:rFonts w:ascii="Poppins" w:hAnsi="Poppins" w:cs="Poppins"/>
                <w:bCs/>
                <w:color w:val="FFFFFF" w:themeColor="background1"/>
                <w:sz w:val="20"/>
                <w:szCs w:val="20"/>
              </w:rPr>
            </w:pPr>
            <w:r w:rsidRPr="00EB4D04">
              <w:rPr>
                <w:rFonts w:ascii="Poppins" w:hAnsi="Poppins" w:cs="Poppins"/>
                <w:bCs/>
                <w:color w:val="FFFFFF" w:themeColor="background1"/>
                <w:sz w:val="20"/>
                <w:szCs w:val="20"/>
              </w:rPr>
              <w:t>Site Contact:</w:t>
            </w:r>
          </w:p>
        </w:tc>
        <w:tc>
          <w:tcPr>
            <w:tcW w:w="7524" w:type="dxa"/>
            <w:shd w:val="clear" w:color="auto" w:fill="EECFE0" w:themeFill="text1" w:themeFillTint="33"/>
          </w:tcPr>
          <w:p w14:paraId="26EF1C6D" w14:textId="77777777" w:rsidR="00794F19" w:rsidRPr="00EB4D04" w:rsidRDefault="00794F19">
            <w:pPr>
              <w:spacing w:after="160" w:line="259" w:lineRule="auto"/>
              <w:ind w:left="0" w:firstLine="0"/>
              <w:rPr>
                <w:rFonts w:ascii="Poppins" w:hAnsi="Poppins" w:cs="Poppins"/>
                <w:color w:val="EECFE0" w:themeColor="text1" w:themeTint="33"/>
                <w:sz w:val="20"/>
                <w:szCs w:val="20"/>
              </w:rPr>
            </w:pPr>
          </w:p>
        </w:tc>
      </w:tr>
      <w:tr w:rsidR="00C9315B" w:rsidRPr="00C9315B" w14:paraId="6B78FC9A" w14:textId="77777777" w:rsidTr="00EB4D04">
        <w:trPr>
          <w:trHeight w:val="354"/>
        </w:trPr>
        <w:tc>
          <w:tcPr>
            <w:tcW w:w="3016" w:type="dxa"/>
            <w:shd w:val="clear" w:color="auto" w:fill="8C3264" w:themeFill="text1"/>
          </w:tcPr>
          <w:p w14:paraId="431B5766" w14:textId="77777777" w:rsidR="00794F19" w:rsidRPr="00EB4D04" w:rsidRDefault="00D429F1">
            <w:pPr>
              <w:spacing w:after="0" w:line="259" w:lineRule="auto"/>
              <w:ind w:left="0" w:firstLine="0"/>
              <w:rPr>
                <w:rFonts w:ascii="Poppins" w:hAnsi="Poppins" w:cs="Poppins"/>
                <w:bCs/>
                <w:color w:val="FFFFFF" w:themeColor="background1"/>
                <w:sz w:val="20"/>
                <w:szCs w:val="20"/>
              </w:rPr>
            </w:pPr>
            <w:r w:rsidRPr="00EB4D04">
              <w:rPr>
                <w:rFonts w:ascii="Poppins" w:hAnsi="Poppins" w:cs="Poppins"/>
                <w:bCs/>
                <w:color w:val="FFFFFF" w:themeColor="background1"/>
                <w:sz w:val="20"/>
                <w:szCs w:val="20"/>
              </w:rPr>
              <w:t>Site Address:</w:t>
            </w:r>
          </w:p>
        </w:tc>
        <w:tc>
          <w:tcPr>
            <w:tcW w:w="7524" w:type="dxa"/>
            <w:shd w:val="clear" w:color="auto" w:fill="EECFE0" w:themeFill="text1" w:themeFillTint="33"/>
          </w:tcPr>
          <w:p w14:paraId="0AF4C6BD" w14:textId="77777777" w:rsidR="00794F19" w:rsidRPr="00EB4D04" w:rsidRDefault="00794F19">
            <w:pPr>
              <w:spacing w:after="160" w:line="259" w:lineRule="auto"/>
              <w:ind w:left="0" w:firstLine="0"/>
              <w:rPr>
                <w:rFonts w:ascii="Poppins" w:hAnsi="Poppins" w:cs="Poppins"/>
                <w:color w:val="EECFE0" w:themeColor="text1" w:themeTint="33"/>
                <w:sz w:val="20"/>
                <w:szCs w:val="20"/>
              </w:rPr>
            </w:pPr>
          </w:p>
        </w:tc>
      </w:tr>
      <w:tr w:rsidR="00C9315B" w:rsidRPr="00C9315B" w14:paraId="3FD09F11" w14:textId="77777777" w:rsidTr="00EB4D04">
        <w:trPr>
          <w:trHeight w:val="354"/>
        </w:trPr>
        <w:tc>
          <w:tcPr>
            <w:tcW w:w="3016" w:type="dxa"/>
            <w:shd w:val="clear" w:color="auto" w:fill="8C3264" w:themeFill="text1"/>
          </w:tcPr>
          <w:p w14:paraId="1B7F85C7" w14:textId="77777777" w:rsidR="00794F19" w:rsidRPr="00EB4D04" w:rsidRDefault="00D429F1">
            <w:pPr>
              <w:spacing w:after="0" w:line="259" w:lineRule="auto"/>
              <w:ind w:left="0" w:firstLine="0"/>
              <w:rPr>
                <w:rFonts w:ascii="Poppins" w:hAnsi="Poppins" w:cs="Poppins"/>
                <w:bCs/>
                <w:color w:val="FFFFFF" w:themeColor="background1"/>
                <w:sz w:val="20"/>
                <w:szCs w:val="20"/>
              </w:rPr>
            </w:pPr>
            <w:r w:rsidRPr="00EB4D04">
              <w:rPr>
                <w:rFonts w:ascii="Poppins" w:hAnsi="Poppins" w:cs="Poppins"/>
                <w:bCs/>
                <w:color w:val="FFFFFF" w:themeColor="background1"/>
                <w:sz w:val="20"/>
                <w:szCs w:val="20"/>
              </w:rPr>
              <w:t>Tel:</w:t>
            </w:r>
          </w:p>
        </w:tc>
        <w:tc>
          <w:tcPr>
            <w:tcW w:w="7524" w:type="dxa"/>
            <w:shd w:val="clear" w:color="auto" w:fill="EECFE0" w:themeFill="text1" w:themeFillTint="33"/>
          </w:tcPr>
          <w:p w14:paraId="063BD114" w14:textId="77777777" w:rsidR="00794F19" w:rsidRPr="00EB4D04" w:rsidRDefault="00794F19">
            <w:pPr>
              <w:spacing w:after="160" w:line="259" w:lineRule="auto"/>
              <w:ind w:left="0" w:firstLine="0"/>
              <w:rPr>
                <w:rFonts w:ascii="Poppins" w:hAnsi="Poppins" w:cs="Poppins"/>
                <w:color w:val="EECFE0" w:themeColor="text1" w:themeTint="33"/>
                <w:sz w:val="20"/>
                <w:szCs w:val="20"/>
              </w:rPr>
            </w:pPr>
          </w:p>
        </w:tc>
      </w:tr>
      <w:tr w:rsidR="00C9315B" w:rsidRPr="00C9315B" w14:paraId="15049892" w14:textId="77777777" w:rsidTr="00EB4D04">
        <w:trPr>
          <w:trHeight w:val="1218"/>
        </w:trPr>
        <w:tc>
          <w:tcPr>
            <w:tcW w:w="3016" w:type="dxa"/>
            <w:shd w:val="clear" w:color="auto" w:fill="8C3264" w:themeFill="text1"/>
          </w:tcPr>
          <w:p w14:paraId="41732EDC" w14:textId="77777777" w:rsidR="00794F19" w:rsidRPr="00EB4D04" w:rsidRDefault="00D429F1">
            <w:pPr>
              <w:spacing w:after="0" w:line="236" w:lineRule="auto"/>
              <w:ind w:left="0" w:firstLine="0"/>
              <w:rPr>
                <w:rFonts w:ascii="Poppins" w:hAnsi="Poppins" w:cs="Poppins"/>
                <w:bCs/>
                <w:color w:val="FFFFFF" w:themeColor="background1"/>
                <w:sz w:val="20"/>
                <w:szCs w:val="20"/>
              </w:rPr>
            </w:pPr>
            <w:r w:rsidRPr="00EB4D04">
              <w:rPr>
                <w:rFonts w:ascii="Poppins" w:hAnsi="Poppins" w:cs="Poppins"/>
                <w:bCs/>
                <w:color w:val="FFFFFF" w:themeColor="background1"/>
                <w:sz w:val="20"/>
                <w:szCs w:val="20"/>
              </w:rPr>
              <w:t xml:space="preserve">Details of delivery taking place at this site: </w:t>
            </w:r>
          </w:p>
          <w:p w14:paraId="7AD98609" w14:textId="77777777" w:rsidR="00794F19" w:rsidRPr="00EB4D04" w:rsidRDefault="00D429F1">
            <w:pPr>
              <w:spacing w:after="0" w:line="259" w:lineRule="auto"/>
              <w:ind w:left="0" w:firstLine="0"/>
              <w:rPr>
                <w:rFonts w:ascii="Poppins" w:hAnsi="Poppins" w:cs="Poppins"/>
                <w:bCs/>
                <w:color w:val="FFFFFF" w:themeColor="background1"/>
                <w:sz w:val="20"/>
                <w:szCs w:val="20"/>
              </w:rPr>
            </w:pPr>
            <w:r w:rsidRPr="00EB4D04">
              <w:rPr>
                <w:rFonts w:ascii="Poppins" w:hAnsi="Poppins" w:cs="Poppins"/>
                <w:bCs/>
                <w:color w:val="FFFFFF" w:themeColor="background1"/>
                <w:sz w:val="20"/>
                <w:szCs w:val="20"/>
              </w:rPr>
              <w:t xml:space="preserve"> </w:t>
            </w:r>
          </w:p>
        </w:tc>
        <w:tc>
          <w:tcPr>
            <w:tcW w:w="7524" w:type="dxa"/>
            <w:shd w:val="clear" w:color="auto" w:fill="EECFE0" w:themeFill="text1" w:themeFillTint="33"/>
          </w:tcPr>
          <w:p w14:paraId="05F7F87D" w14:textId="77777777" w:rsidR="00794F19" w:rsidRPr="00EB4D04" w:rsidRDefault="00794F19">
            <w:pPr>
              <w:spacing w:after="160" w:line="259" w:lineRule="auto"/>
              <w:ind w:left="0" w:firstLine="0"/>
              <w:rPr>
                <w:rFonts w:ascii="Poppins" w:hAnsi="Poppins" w:cs="Poppins"/>
                <w:color w:val="EECFE0" w:themeColor="text1" w:themeTint="33"/>
                <w:sz w:val="20"/>
                <w:szCs w:val="20"/>
              </w:rPr>
            </w:pPr>
          </w:p>
        </w:tc>
      </w:tr>
    </w:tbl>
    <w:p w14:paraId="2E8B940C" w14:textId="77777777" w:rsidR="00DA28BC" w:rsidRPr="00C9315B" w:rsidRDefault="00DA28BC">
      <w:pPr>
        <w:spacing w:after="324" w:line="259" w:lineRule="auto"/>
        <w:ind w:left="12"/>
        <w:rPr>
          <w:rFonts w:ascii="Poppins" w:hAnsi="Poppins" w:cs="Poppins"/>
          <w:b/>
          <w:color w:val="auto"/>
          <w:sz w:val="20"/>
          <w:szCs w:val="20"/>
        </w:rPr>
      </w:pPr>
    </w:p>
    <w:p w14:paraId="15B2341E" w14:textId="77777777" w:rsidR="00127615" w:rsidRDefault="00127615">
      <w:pPr>
        <w:spacing w:after="324" w:line="259" w:lineRule="auto"/>
        <w:ind w:left="12"/>
        <w:rPr>
          <w:rFonts w:ascii="Poppins" w:hAnsi="Poppins" w:cs="Poppins"/>
          <w:b/>
          <w:color w:val="auto"/>
          <w:sz w:val="20"/>
          <w:szCs w:val="20"/>
        </w:rPr>
      </w:pPr>
    </w:p>
    <w:p w14:paraId="7E687D4A" w14:textId="77777777" w:rsidR="00EB4D04" w:rsidRDefault="00EB4D04">
      <w:pPr>
        <w:spacing w:after="324" w:line="259" w:lineRule="auto"/>
        <w:ind w:left="12"/>
        <w:rPr>
          <w:rFonts w:ascii="Poppins" w:hAnsi="Poppins" w:cs="Poppins"/>
          <w:b/>
          <w:color w:val="auto"/>
          <w:sz w:val="20"/>
          <w:szCs w:val="20"/>
        </w:rPr>
      </w:pPr>
    </w:p>
    <w:p w14:paraId="2ADE9C93" w14:textId="77777777" w:rsidR="00EB4D04" w:rsidRDefault="00EB4D04">
      <w:pPr>
        <w:spacing w:after="324" w:line="259" w:lineRule="auto"/>
        <w:ind w:left="12"/>
        <w:rPr>
          <w:rFonts w:ascii="Poppins" w:hAnsi="Poppins" w:cs="Poppins"/>
          <w:b/>
          <w:color w:val="auto"/>
          <w:sz w:val="20"/>
          <w:szCs w:val="20"/>
        </w:rPr>
      </w:pPr>
    </w:p>
    <w:p w14:paraId="3DF5BB4D" w14:textId="7B956D35" w:rsidR="00794F19" w:rsidRPr="00C9315B" w:rsidRDefault="00D429F1" w:rsidP="00123101">
      <w:pPr>
        <w:pStyle w:val="Heading"/>
      </w:pPr>
      <w:r w:rsidRPr="00C9315B">
        <w:t>APPENDIX 2 – APPLICATION RULES AND GUIDANCE</w:t>
      </w:r>
    </w:p>
    <w:p w14:paraId="68D33D7B" w14:textId="2984B3FD" w:rsidR="00DA4859" w:rsidRPr="0095594E" w:rsidRDefault="00DA4859" w:rsidP="0095594E">
      <w:pPr>
        <w:pStyle w:val="Headingpurple"/>
      </w:pPr>
      <w:r w:rsidRPr="0095594E">
        <w:rPr>
          <w:rStyle w:val="Strong"/>
          <w:b/>
          <w:bCs/>
        </w:rPr>
        <w:t>General Information</w:t>
      </w:r>
    </w:p>
    <w:p w14:paraId="0AEA9498" w14:textId="77777777" w:rsidR="00DA4859" w:rsidRPr="00C9315B" w:rsidRDefault="00DA4859" w:rsidP="00DA4859">
      <w:pPr>
        <w:pStyle w:val="NormalWeb"/>
        <w:rPr>
          <w:rFonts w:ascii="Poppins" w:hAnsi="Poppins" w:cs="Poppins"/>
          <w:sz w:val="20"/>
          <w:szCs w:val="20"/>
        </w:rPr>
      </w:pPr>
      <w:r w:rsidRPr="00C9315B">
        <w:rPr>
          <w:rFonts w:ascii="Poppins" w:hAnsi="Poppins" w:cs="Poppins"/>
          <w:sz w:val="20"/>
          <w:szCs w:val="20"/>
        </w:rPr>
        <w:t>An organisation is defined as an entity delivering training or courses that align with CTQ Endorsed Course requirements. Organisations may include educational institutions, training providers, or employers.</w:t>
      </w:r>
    </w:p>
    <w:p w14:paraId="645336D3" w14:textId="26A28BA7" w:rsidR="00DA4859" w:rsidRDefault="00DE5587" w:rsidP="00DA4859">
      <w:pPr>
        <w:pStyle w:val="NormalWeb"/>
        <w:rPr>
          <w:rFonts w:ascii="Poppins" w:hAnsi="Poppins" w:cs="Poppins"/>
          <w:sz w:val="20"/>
          <w:szCs w:val="20"/>
        </w:rPr>
      </w:pPr>
      <w:r w:rsidRPr="00C9315B">
        <w:rPr>
          <w:rFonts w:ascii="Poppins" w:hAnsi="Poppins" w:cs="Poppins"/>
          <w:sz w:val="20"/>
          <w:szCs w:val="20"/>
        </w:rPr>
        <w:t>Organisations may not begin to advertise courses as Endorsed until approval is confirmed by CTQ.</w:t>
      </w:r>
      <w:r w:rsidR="00DA4859" w:rsidRPr="00C9315B">
        <w:rPr>
          <w:rFonts w:ascii="Poppins" w:hAnsi="Poppins" w:cs="Poppins"/>
          <w:sz w:val="20"/>
          <w:szCs w:val="20"/>
        </w:rPr>
        <w:t xml:space="preserve"> Approval will only be granted where the organisation can clearly </w:t>
      </w:r>
      <w:r w:rsidR="00133B69" w:rsidRPr="00C9315B">
        <w:rPr>
          <w:rFonts w:ascii="Poppins" w:hAnsi="Poppins" w:cs="Poppins"/>
          <w:sz w:val="20"/>
          <w:szCs w:val="20"/>
        </w:rPr>
        <w:t>meet the requirements of our framework</w:t>
      </w:r>
      <w:r w:rsidR="00DA4859" w:rsidRPr="00C9315B">
        <w:rPr>
          <w:rFonts w:ascii="Poppins" w:hAnsi="Poppins" w:cs="Poppins"/>
          <w:sz w:val="20"/>
          <w:szCs w:val="20"/>
        </w:rPr>
        <w:t xml:space="preserve">. </w:t>
      </w:r>
    </w:p>
    <w:p w14:paraId="5BFFA18D" w14:textId="3B205FF8" w:rsidR="0055669E" w:rsidRPr="00C9315B" w:rsidRDefault="0055669E" w:rsidP="00DA4859">
      <w:pPr>
        <w:pStyle w:val="NormalWeb"/>
        <w:rPr>
          <w:rFonts w:ascii="Poppins" w:hAnsi="Poppins" w:cs="Poppins"/>
          <w:sz w:val="20"/>
          <w:szCs w:val="20"/>
        </w:rPr>
      </w:pPr>
      <w:r w:rsidRPr="00AF38B0">
        <w:rPr>
          <w:rFonts w:ascii="Poppins" w:hAnsi="Poppins" w:cs="Poppins"/>
          <w:sz w:val="20"/>
          <w:szCs w:val="20"/>
        </w:rPr>
        <w:t>There are two elements to the application process: organisation approval and course endorsement.  CTQ Recognised Centres will automatically obtain Organisation Approval.</w:t>
      </w:r>
    </w:p>
    <w:p w14:paraId="676B31EA" w14:textId="77777777" w:rsidR="00DA4859" w:rsidRPr="0095594E" w:rsidRDefault="00DA4859" w:rsidP="0095594E">
      <w:pPr>
        <w:pStyle w:val="Headingpurple"/>
      </w:pPr>
      <w:r w:rsidRPr="0095594E">
        <w:rPr>
          <w:rStyle w:val="Strong"/>
          <w:b/>
          <w:bCs/>
        </w:rPr>
        <w:t>Application</w:t>
      </w:r>
    </w:p>
    <w:p w14:paraId="1666C21D" w14:textId="77777777" w:rsidR="00DA4859" w:rsidRPr="00C9315B" w:rsidRDefault="00DA4859" w:rsidP="00DA4859">
      <w:pPr>
        <w:pStyle w:val="NormalWeb"/>
        <w:rPr>
          <w:rFonts w:ascii="Poppins" w:hAnsi="Poppins" w:cs="Poppins"/>
          <w:sz w:val="20"/>
          <w:szCs w:val="20"/>
        </w:rPr>
      </w:pPr>
      <w:r w:rsidRPr="00C9315B">
        <w:rPr>
          <w:rFonts w:ascii="Poppins" w:hAnsi="Poppins" w:cs="Poppins"/>
          <w:sz w:val="20"/>
          <w:szCs w:val="20"/>
        </w:rPr>
        <w:t>Applications for approval are made by submitting a fully completed and signed application form.</w:t>
      </w:r>
    </w:p>
    <w:p w14:paraId="7F319FC8" w14:textId="77777777" w:rsidR="00DA4859" w:rsidRPr="00C9315B" w:rsidRDefault="00DA4859" w:rsidP="00DA4859">
      <w:pPr>
        <w:pStyle w:val="NormalWeb"/>
        <w:rPr>
          <w:rFonts w:ascii="Poppins" w:hAnsi="Poppins" w:cs="Poppins"/>
          <w:sz w:val="20"/>
          <w:szCs w:val="20"/>
        </w:rPr>
      </w:pPr>
      <w:r w:rsidRPr="00C9315B">
        <w:rPr>
          <w:rFonts w:ascii="Poppins" w:hAnsi="Poppins" w:cs="Poppins"/>
          <w:sz w:val="20"/>
          <w:szCs w:val="20"/>
        </w:rPr>
        <w:t>All applications will be assessed based on the organisation’s ability to meet the approval requirements set out by CTQ. This process includes relevant due diligence checks on the applicant organisation.</w:t>
      </w:r>
    </w:p>
    <w:p w14:paraId="2DCBC646" w14:textId="77777777" w:rsidR="00DA4859" w:rsidRPr="00C9315B" w:rsidRDefault="00DA4859" w:rsidP="00DA4859">
      <w:pPr>
        <w:pStyle w:val="NormalWeb"/>
        <w:rPr>
          <w:rFonts w:ascii="Poppins" w:hAnsi="Poppins" w:cs="Poppins"/>
          <w:sz w:val="20"/>
          <w:szCs w:val="20"/>
        </w:rPr>
      </w:pPr>
      <w:r w:rsidRPr="00C9315B">
        <w:rPr>
          <w:rFonts w:ascii="Poppins" w:hAnsi="Poppins" w:cs="Poppins"/>
          <w:sz w:val="20"/>
          <w:szCs w:val="20"/>
        </w:rPr>
        <w:t>CTQ reserves the right to refuse approval or impose additional requirements on organisations that do not meet the minimum approval requirements.</w:t>
      </w:r>
    </w:p>
    <w:p w14:paraId="7D8246C4" w14:textId="77777777" w:rsidR="00DA4859" w:rsidRPr="00C9315B" w:rsidRDefault="00DA4859" w:rsidP="00DA4859">
      <w:pPr>
        <w:pStyle w:val="NormalWeb"/>
        <w:rPr>
          <w:rFonts w:ascii="Poppins" w:hAnsi="Poppins" w:cs="Poppins"/>
          <w:sz w:val="20"/>
          <w:szCs w:val="20"/>
        </w:rPr>
      </w:pPr>
      <w:r w:rsidRPr="00C9315B">
        <w:rPr>
          <w:rFonts w:ascii="Poppins" w:hAnsi="Poppins" w:cs="Poppins"/>
          <w:sz w:val="20"/>
          <w:szCs w:val="20"/>
        </w:rPr>
        <w:t>If an organisation has not been granted approval within three months of applying, its application will be archived. A new application will be required if the organisation wishes to seek approval in the future.</w:t>
      </w:r>
    </w:p>
    <w:p w14:paraId="09E1B728" w14:textId="77777777" w:rsidR="00DA4859" w:rsidRPr="00C9315B" w:rsidRDefault="00DA4859" w:rsidP="00DA4859">
      <w:pPr>
        <w:pStyle w:val="NormalWeb"/>
        <w:rPr>
          <w:rFonts w:ascii="Poppins" w:hAnsi="Poppins" w:cs="Poppins"/>
          <w:sz w:val="20"/>
          <w:szCs w:val="20"/>
        </w:rPr>
      </w:pPr>
      <w:r w:rsidRPr="00C9315B">
        <w:rPr>
          <w:rFonts w:ascii="Poppins" w:hAnsi="Poppins" w:cs="Poppins"/>
          <w:sz w:val="20"/>
          <w:szCs w:val="20"/>
        </w:rPr>
        <w:t>CTQ will communicate all relevant information to the nominated organisational contact, who will be responsible for ensuring that all relevant staff are aware of their responsibilities under the terms of the approval agreement.</w:t>
      </w:r>
    </w:p>
    <w:p w14:paraId="333C2704" w14:textId="77777777" w:rsidR="00DA4859" w:rsidRPr="0095594E" w:rsidRDefault="00DA4859" w:rsidP="0095594E">
      <w:pPr>
        <w:pStyle w:val="Headingpurple"/>
      </w:pPr>
      <w:r w:rsidRPr="0095594E">
        <w:rPr>
          <w:rStyle w:val="Strong"/>
          <w:b/>
          <w:bCs/>
        </w:rPr>
        <w:t>Organisation Approval</w:t>
      </w:r>
    </w:p>
    <w:p w14:paraId="25B181BF" w14:textId="77777777" w:rsidR="00DA4859" w:rsidRPr="00C9315B" w:rsidRDefault="00DA4859" w:rsidP="00DA4859">
      <w:pPr>
        <w:pStyle w:val="NormalWeb"/>
        <w:rPr>
          <w:rFonts w:ascii="Poppins" w:hAnsi="Poppins" w:cs="Poppins"/>
          <w:sz w:val="20"/>
          <w:szCs w:val="20"/>
        </w:rPr>
      </w:pPr>
      <w:r w:rsidRPr="00C9315B">
        <w:rPr>
          <w:rFonts w:ascii="Poppins" w:hAnsi="Poppins" w:cs="Poppins"/>
          <w:sz w:val="20"/>
          <w:szCs w:val="20"/>
        </w:rPr>
        <w:t>Once the application has been accepted, a CTQ team member will contact the organisation within five working days of receipt.</w:t>
      </w:r>
    </w:p>
    <w:p w14:paraId="02509C6C" w14:textId="77777777" w:rsidR="00DA4859" w:rsidRPr="00C9315B" w:rsidRDefault="00DA4859" w:rsidP="00DA4859">
      <w:pPr>
        <w:pStyle w:val="NormalWeb"/>
        <w:rPr>
          <w:rFonts w:ascii="Poppins" w:hAnsi="Poppins" w:cs="Poppins"/>
          <w:sz w:val="20"/>
          <w:szCs w:val="20"/>
        </w:rPr>
      </w:pPr>
      <w:r w:rsidRPr="00C9315B">
        <w:rPr>
          <w:rFonts w:ascii="Poppins" w:hAnsi="Poppins" w:cs="Poppins"/>
          <w:sz w:val="20"/>
          <w:szCs w:val="20"/>
        </w:rPr>
        <w:t>All approved organisations are required to sign an agreement detailing their commitments and responsibilities in relation to administration, finance, delivery, and quality assurance.</w:t>
      </w:r>
    </w:p>
    <w:p w14:paraId="698D8DCF" w14:textId="055F5E51" w:rsidR="00DA4859" w:rsidRPr="00C9315B" w:rsidRDefault="00DA4859" w:rsidP="00DA4859">
      <w:pPr>
        <w:pStyle w:val="NormalWeb"/>
        <w:rPr>
          <w:rFonts w:ascii="Poppins" w:hAnsi="Poppins" w:cs="Poppins"/>
          <w:sz w:val="20"/>
          <w:szCs w:val="20"/>
        </w:rPr>
      </w:pPr>
      <w:r w:rsidRPr="00C9315B">
        <w:rPr>
          <w:rFonts w:ascii="Poppins" w:hAnsi="Poppins" w:cs="Poppins"/>
          <w:sz w:val="20"/>
          <w:szCs w:val="20"/>
        </w:rPr>
        <w:t xml:space="preserve">Ongoing compliance with the approval agreement will be monitored through </w:t>
      </w:r>
      <w:r w:rsidR="00130488" w:rsidRPr="00C9315B">
        <w:rPr>
          <w:rFonts w:ascii="Poppins" w:hAnsi="Poppins" w:cs="Poppins"/>
          <w:sz w:val="20"/>
          <w:szCs w:val="20"/>
        </w:rPr>
        <w:t xml:space="preserve">annual review. </w:t>
      </w:r>
    </w:p>
    <w:p w14:paraId="76862F57" w14:textId="36B20213" w:rsidR="00DA4859" w:rsidRPr="00C9315B" w:rsidRDefault="00DA4859" w:rsidP="00DA4859">
      <w:pPr>
        <w:pStyle w:val="NormalWeb"/>
        <w:rPr>
          <w:rFonts w:ascii="Poppins" w:hAnsi="Poppins" w:cs="Poppins"/>
          <w:sz w:val="20"/>
          <w:szCs w:val="20"/>
        </w:rPr>
      </w:pPr>
      <w:r w:rsidRPr="00C9315B">
        <w:rPr>
          <w:rFonts w:ascii="Poppins" w:hAnsi="Poppins" w:cs="Poppins"/>
          <w:sz w:val="20"/>
          <w:szCs w:val="20"/>
        </w:rPr>
        <w:t xml:space="preserve">Approval may cover more than one site, but the responsibility for confirming the suitability of each venue rests with the approved organisation. </w:t>
      </w:r>
    </w:p>
    <w:p w14:paraId="14D31817" w14:textId="660652AA" w:rsidR="00DA4859" w:rsidRPr="00C9315B" w:rsidRDefault="00DA4859" w:rsidP="00DA4859">
      <w:pPr>
        <w:pStyle w:val="NormalWeb"/>
        <w:rPr>
          <w:rFonts w:ascii="Poppins" w:hAnsi="Poppins" w:cs="Poppins"/>
          <w:sz w:val="20"/>
          <w:szCs w:val="20"/>
        </w:rPr>
      </w:pPr>
      <w:r w:rsidRPr="00C9315B">
        <w:rPr>
          <w:rFonts w:ascii="Poppins" w:hAnsi="Poppins" w:cs="Poppins"/>
          <w:sz w:val="20"/>
          <w:szCs w:val="20"/>
        </w:rPr>
        <w:t>If additional support is required, charges may apply in accordance with the current published fees list.</w:t>
      </w:r>
    </w:p>
    <w:p w14:paraId="014FEB06" w14:textId="5F609517" w:rsidR="00DA4859" w:rsidRPr="00C9315B" w:rsidRDefault="00DA4859" w:rsidP="00DA4859">
      <w:pPr>
        <w:pStyle w:val="NormalWeb"/>
        <w:rPr>
          <w:rFonts w:ascii="Poppins" w:hAnsi="Poppins" w:cs="Poppins"/>
          <w:sz w:val="20"/>
          <w:szCs w:val="20"/>
        </w:rPr>
      </w:pPr>
      <w:r w:rsidRPr="00C9315B">
        <w:rPr>
          <w:rFonts w:ascii="Poppins" w:hAnsi="Poppins" w:cs="Poppins"/>
          <w:sz w:val="20"/>
          <w:szCs w:val="20"/>
        </w:rPr>
        <w:t xml:space="preserve">Once granted approval, organisations must ensure they meet the requirements for each endorsed course. </w:t>
      </w:r>
    </w:p>
    <w:p w14:paraId="01DD3ABD" w14:textId="22A809C2" w:rsidR="00EB4D04" w:rsidRPr="00C9315B" w:rsidRDefault="00DA4859" w:rsidP="00DA4859">
      <w:pPr>
        <w:pStyle w:val="NormalWeb"/>
        <w:rPr>
          <w:rFonts w:ascii="Poppins" w:hAnsi="Poppins" w:cs="Poppins"/>
          <w:sz w:val="20"/>
          <w:szCs w:val="20"/>
        </w:rPr>
      </w:pPr>
      <w:r w:rsidRPr="00C9315B">
        <w:rPr>
          <w:rFonts w:ascii="Poppins" w:hAnsi="Poppins" w:cs="Poppins"/>
          <w:sz w:val="20"/>
          <w:szCs w:val="20"/>
        </w:rPr>
        <w:t>There is no appeal process for the outcome of approval decisions. However, CTQ will provide information following a decision to refuse approval.</w:t>
      </w:r>
    </w:p>
    <w:p w14:paraId="5911280F" w14:textId="77777777" w:rsidR="00DA4859" w:rsidRPr="0095594E" w:rsidRDefault="00DA4859" w:rsidP="0095594E">
      <w:pPr>
        <w:pStyle w:val="Headingpurple"/>
        <w:rPr>
          <w:rStyle w:val="Strong"/>
          <w:b/>
          <w:bCs/>
        </w:rPr>
      </w:pPr>
      <w:r w:rsidRPr="0095594E">
        <w:rPr>
          <w:rStyle w:val="Strong"/>
          <w:b/>
          <w:bCs/>
        </w:rPr>
        <w:t>Ongoing Approval</w:t>
      </w:r>
    </w:p>
    <w:p w14:paraId="023AB97F" w14:textId="589F8506" w:rsidR="00DA4859" w:rsidRPr="00C9315B" w:rsidRDefault="00DA4859" w:rsidP="00DA4859">
      <w:pPr>
        <w:pStyle w:val="NormalWeb"/>
        <w:rPr>
          <w:rFonts w:ascii="Poppins" w:hAnsi="Poppins" w:cs="Poppins"/>
          <w:sz w:val="20"/>
          <w:szCs w:val="20"/>
        </w:rPr>
      </w:pPr>
      <w:r w:rsidRPr="00C9315B">
        <w:rPr>
          <w:rFonts w:ascii="Poppins" w:hAnsi="Poppins" w:cs="Poppins"/>
          <w:sz w:val="20"/>
          <w:szCs w:val="20"/>
        </w:rPr>
        <w:t xml:space="preserve">Once approved, organisations are subject to </w:t>
      </w:r>
      <w:r w:rsidR="00640333" w:rsidRPr="00C9315B">
        <w:rPr>
          <w:rFonts w:ascii="Poppins" w:hAnsi="Poppins" w:cs="Poppins"/>
          <w:sz w:val="20"/>
          <w:szCs w:val="20"/>
        </w:rPr>
        <w:t>annual</w:t>
      </w:r>
      <w:r w:rsidRPr="00C9315B">
        <w:rPr>
          <w:rFonts w:ascii="Poppins" w:hAnsi="Poppins" w:cs="Poppins"/>
          <w:sz w:val="20"/>
          <w:szCs w:val="20"/>
        </w:rPr>
        <w:t xml:space="preserve"> monitoring by CTQ. Approval remains valid as long as the organisation:</w:t>
      </w:r>
    </w:p>
    <w:p w14:paraId="21EADBC9" w14:textId="77777777" w:rsidR="00DA4859" w:rsidRPr="00C9315B" w:rsidRDefault="00DA4859" w:rsidP="00DA4859">
      <w:pPr>
        <w:pStyle w:val="NormalWeb"/>
        <w:numPr>
          <w:ilvl w:val="0"/>
          <w:numId w:val="5"/>
        </w:numPr>
        <w:rPr>
          <w:rFonts w:ascii="Poppins" w:hAnsi="Poppins" w:cs="Poppins"/>
          <w:sz w:val="20"/>
          <w:szCs w:val="20"/>
        </w:rPr>
      </w:pPr>
      <w:r w:rsidRPr="00C9315B">
        <w:rPr>
          <w:rFonts w:ascii="Poppins" w:hAnsi="Poppins" w:cs="Poppins"/>
          <w:sz w:val="20"/>
          <w:szCs w:val="20"/>
        </w:rPr>
        <w:t>Meets its obligations under the approval agreement.</w:t>
      </w:r>
    </w:p>
    <w:p w14:paraId="49FE6CA9" w14:textId="68E10A74" w:rsidR="00DA4859" w:rsidRPr="00C9315B" w:rsidRDefault="00DA4859" w:rsidP="00DA4859">
      <w:pPr>
        <w:pStyle w:val="NormalWeb"/>
        <w:numPr>
          <w:ilvl w:val="0"/>
          <w:numId w:val="5"/>
        </w:numPr>
        <w:rPr>
          <w:rFonts w:ascii="Poppins" w:hAnsi="Poppins" w:cs="Poppins"/>
          <w:sz w:val="20"/>
          <w:szCs w:val="20"/>
        </w:rPr>
      </w:pPr>
      <w:r w:rsidRPr="00C9315B">
        <w:rPr>
          <w:rFonts w:ascii="Poppins" w:hAnsi="Poppins" w:cs="Poppins"/>
          <w:sz w:val="20"/>
          <w:szCs w:val="20"/>
        </w:rPr>
        <w:t xml:space="preserve">Operates in line with </w:t>
      </w:r>
      <w:r w:rsidR="00640333" w:rsidRPr="00C9315B">
        <w:rPr>
          <w:rFonts w:ascii="Poppins" w:hAnsi="Poppins" w:cs="Poppins"/>
          <w:sz w:val="20"/>
          <w:szCs w:val="20"/>
        </w:rPr>
        <w:t>agreed measures.</w:t>
      </w:r>
    </w:p>
    <w:p w14:paraId="0F1E4CBB" w14:textId="0B77AFA3" w:rsidR="00473CFB" w:rsidRPr="00C9315B" w:rsidRDefault="00473CFB" w:rsidP="00473CFB">
      <w:pPr>
        <w:pStyle w:val="NormalWeb"/>
        <w:rPr>
          <w:rFonts w:ascii="Poppins" w:hAnsi="Poppins" w:cs="Poppins"/>
          <w:sz w:val="20"/>
          <w:szCs w:val="20"/>
        </w:rPr>
      </w:pPr>
      <w:r w:rsidRPr="00C9315B">
        <w:rPr>
          <w:rFonts w:ascii="Poppins" w:hAnsi="Poppins" w:cs="Poppins"/>
          <w:sz w:val="20"/>
          <w:szCs w:val="20"/>
        </w:rPr>
        <w:t>Organisations must fully cooperate with monitoring requirements and complete any required actions in a timely manner.</w:t>
      </w:r>
    </w:p>
    <w:p w14:paraId="409B7A8B" w14:textId="26BD3D47" w:rsidR="00DA4859" w:rsidRPr="00C9315B" w:rsidRDefault="00DA4859" w:rsidP="00DA4859">
      <w:pPr>
        <w:pStyle w:val="NormalWeb"/>
        <w:rPr>
          <w:rFonts w:ascii="Poppins" w:hAnsi="Poppins" w:cs="Poppins"/>
          <w:sz w:val="20"/>
          <w:szCs w:val="20"/>
        </w:rPr>
      </w:pPr>
      <w:r w:rsidRPr="00C9315B">
        <w:rPr>
          <w:rFonts w:ascii="Poppins" w:hAnsi="Poppins" w:cs="Poppins"/>
          <w:sz w:val="20"/>
          <w:szCs w:val="20"/>
        </w:rPr>
        <w:t xml:space="preserve">Organisations that fail to meet the terms of their agreement or do not abide by CTQ </w:t>
      </w:r>
      <w:r w:rsidR="00640333" w:rsidRPr="00C9315B">
        <w:rPr>
          <w:rFonts w:ascii="Poppins" w:hAnsi="Poppins" w:cs="Poppins"/>
          <w:sz w:val="20"/>
          <w:szCs w:val="20"/>
        </w:rPr>
        <w:t>requirements</w:t>
      </w:r>
      <w:r w:rsidRPr="00C9315B">
        <w:rPr>
          <w:rFonts w:ascii="Poppins" w:hAnsi="Poppins" w:cs="Poppins"/>
          <w:sz w:val="20"/>
          <w:szCs w:val="20"/>
        </w:rPr>
        <w:t xml:space="preserve"> may result in withdrawal of approval.</w:t>
      </w:r>
    </w:p>
    <w:p w14:paraId="262BCB0A" w14:textId="77777777" w:rsidR="00473CFB" w:rsidRPr="00C9315B" w:rsidRDefault="00473CFB" w:rsidP="00473CFB">
      <w:pPr>
        <w:pStyle w:val="NormalWeb"/>
        <w:rPr>
          <w:rFonts w:ascii="Poppins" w:hAnsi="Poppins" w:cs="Poppins"/>
          <w:sz w:val="20"/>
          <w:szCs w:val="20"/>
        </w:rPr>
      </w:pPr>
      <w:r w:rsidRPr="00C9315B">
        <w:rPr>
          <w:rFonts w:ascii="Poppins" w:hAnsi="Poppins" w:cs="Poppins"/>
          <w:sz w:val="20"/>
          <w:szCs w:val="20"/>
        </w:rPr>
        <w:t>Course approval may be reviewed if:</w:t>
      </w:r>
    </w:p>
    <w:p w14:paraId="7918F6C0" w14:textId="77777777" w:rsidR="00473CFB" w:rsidRPr="00C9315B" w:rsidRDefault="00473CFB" w:rsidP="00473CFB">
      <w:pPr>
        <w:pStyle w:val="NormalWeb"/>
        <w:numPr>
          <w:ilvl w:val="0"/>
          <w:numId w:val="9"/>
        </w:numPr>
        <w:rPr>
          <w:rFonts w:ascii="Poppins" w:hAnsi="Poppins" w:cs="Poppins"/>
          <w:sz w:val="20"/>
          <w:szCs w:val="20"/>
        </w:rPr>
      </w:pPr>
      <w:r w:rsidRPr="00C9315B">
        <w:rPr>
          <w:rFonts w:ascii="Poppins" w:hAnsi="Poppins" w:cs="Poppins"/>
          <w:sz w:val="20"/>
          <w:szCs w:val="20"/>
        </w:rPr>
        <w:t>The organisation makes substantive changes to the course.</w:t>
      </w:r>
    </w:p>
    <w:p w14:paraId="4DBF25D3" w14:textId="77777777" w:rsidR="00473CFB" w:rsidRPr="00C9315B" w:rsidRDefault="00473CFB" w:rsidP="00473CFB">
      <w:pPr>
        <w:pStyle w:val="NormalWeb"/>
        <w:numPr>
          <w:ilvl w:val="0"/>
          <w:numId w:val="9"/>
        </w:numPr>
        <w:rPr>
          <w:rFonts w:ascii="Poppins" w:hAnsi="Poppins" w:cs="Poppins"/>
          <w:sz w:val="20"/>
          <w:szCs w:val="20"/>
        </w:rPr>
      </w:pPr>
      <w:r w:rsidRPr="00C9315B">
        <w:rPr>
          <w:rFonts w:ascii="Poppins" w:hAnsi="Poppins" w:cs="Poppins"/>
          <w:sz w:val="20"/>
          <w:szCs w:val="20"/>
        </w:rPr>
        <w:t>Complaints or concerns are raised.</w:t>
      </w:r>
    </w:p>
    <w:p w14:paraId="391AF614" w14:textId="77777777" w:rsidR="00473CFB" w:rsidRPr="00C9315B" w:rsidRDefault="00473CFB" w:rsidP="00473CFB">
      <w:pPr>
        <w:pStyle w:val="NormalWeb"/>
        <w:numPr>
          <w:ilvl w:val="0"/>
          <w:numId w:val="9"/>
        </w:numPr>
        <w:rPr>
          <w:rFonts w:ascii="Poppins" w:hAnsi="Poppins" w:cs="Poppins"/>
          <w:sz w:val="20"/>
          <w:szCs w:val="20"/>
        </w:rPr>
      </w:pPr>
      <w:r w:rsidRPr="00C9315B">
        <w:rPr>
          <w:rFonts w:ascii="Poppins" w:hAnsi="Poppins" w:cs="Poppins"/>
          <w:sz w:val="20"/>
          <w:szCs w:val="20"/>
        </w:rPr>
        <w:t>Staffing changes impact the organisation’s ability to deliver the course.</w:t>
      </w:r>
    </w:p>
    <w:p w14:paraId="5F7EFFE5" w14:textId="13D6FC29" w:rsidR="00473CFB" w:rsidRPr="00C9315B" w:rsidRDefault="00473CFB" w:rsidP="00DA4859">
      <w:pPr>
        <w:pStyle w:val="NormalWeb"/>
        <w:numPr>
          <w:ilvl w:val="0"/>
          <w:numId w:val="9"/>
        </w:numPr>
        <w:rPr>
          <w:rFonts w:ascii="Poppins" w:hAnsi="Poppins" w:cs="Poppins"/>
          <w:sz w:val="20"/>
          <w:szCs w:val="20"/>
        </w:rPr>
      </w:pPr>
      <w:r w:rsidRPr="00C9315B">
        <w:rPr>
          <w:rFonts w:ascii="Poppins" w:hAnsi="Poppins" w:cs="Poppins"/>
          <w:sz w:val="20"/>
          <w:szCs w:val="20"/>
        </w:rPr>
        <w:t>The organisation does not deliver the course for two years.</w:t>
      </w:r>
    </w:p>
    <w:p w14:paraId="6595B0CF" w14:textId="77777777" w:rsidR="00DA4859" w:rsidRPr="0095594E" w:rsidRDefault="00DA4859" w:rsidP="0095594E">
      <w:pPr>
        <w:pStyle w:val="Headingpurple"/>
      </w:pPr>
      <w:r w:rsidRPr="0095594E">
        <w:rPr>
          <w:rStyle w:val="Strong"/>
          <w:b/>
          <w:bCs/>
        </w:rPr>
        <w:t>Course Approval</w:t>
      </w:r>
    </w:p>
    <w:p w14:paraId="3AACDCAD" w14:textId="77777777" w:rsidR="00DA4859" w:rsidRPr="00C9315B" w:rsidRDefault="00DA4859" w:rsidP="00DA4859">
      <w:pPr>
        <w:pStyle w:val="NormalWeb"/>
        <w:rPr>
          <w:rFonts w:ascii="Poppins" w:hAnsi="Poppins" w:cs="Poppins"/>
          <w:sz w:val="20"/>
          <w:szCs w:val="20"/>
        </w:rPr>
      </w:pPr>
      <w:r w:rsidRPr="00C9315B">
        <w:rPr>
          <w:rFonts w:ascii="Poppins" w:hAnsi="Poppins" w:cs="Poppins"/>
          <w:sz w:val="20"/>
          <w:szCs w:val="20"/>
        </w:rPr>
        <w:t>Organisations must be approved by CTQ before applying to deliver a CTQ Endorsed Course.</w:t>
      </w:r>
    </w:p>
    <w:p w14:paraId="149AACC5" w14:textId="77777777" w:rsidR="00DA4859" w:rsidRPr="00C9315B" w:rsidRDefault="00DA4859" w:rsidP="00DA4859">
      <w:pPr>
        <w:pStyle w:val="NormalWeb"/>
        <w:rPr>
          <w:rFonts w:ascii="Poppins" w:hAnsi="Poppins" w:cs="Poppins"/>
          <w:sz w:val="20"/>
          <w:szCs w:val="20"/>
        </w:rPr>
      </w:pPr>
      <w:r w:rsidRPr="00C9315B">
        <w:rPr>
          <w:rFonts w:ascii="Poppins" w:hAnsi="Poppins" w:cs="Poppins"/>
          <w:sz w:val="20"/>
          <w:szCs w:val="20"/>
        </w:rPr>
        <w:t>Wherever possible, course approval will be completed at the same time as organisation approval. A fully completed and signed Course Approval Form must be submitted for each course an organisation wishes to deliver.</w:t>
      </w:r>
    </w:p>
    <w:p w14:paraId="0CE2C5D4" w14:textId="77777777" w:rsidR="00DA4859" w:rsidRPr="00C9315B" w:rsidRDefault="00DA4859" w:rsidP="00DA4859">
      <w:pPr>
        <w:pStyle w:val="NormalWeb"/>
        <w:rPr>
          <w:rFonts w:ascii="Poppins" w:hAnsi="Poppins" w:cs="Poppins"/>
          <w:sz w:val="20"/>
          <w:szCs w:val="20"/>
        </w:rPr>
      </w:pPr>
      <w:r w:rsidRPr="00C9315B">
        <w:rPr>
          <w:rFonts w:ascii="Poppins" w:hAnsi="Poppins" w:cs="Poppins"/>
          <w:sz w:val="20"/>
          <w:szCs w:val="20"/>
        </w:rPr>
        <w:t>CTQ will assess applications based on:</w:t>
      </w:r>
    </w:p>
    <w:p w14:paraId="1B4F7906" w14:textId="77777777" w:rsidR="00DA4859" w:rsidRPr="00C9315B" w:rsidRDefault="00DA4859" w:rsidP="00DA4859">
      <w:pPr>
        <w:pStyle w:val="NormalWeb"/>
        <w:numPr>
          <w:ilvl w:val="0"/>
          <w:numId w:val="6"/>
        </w:numPr>
        <w:rPr>
          <w:rFonts w:ascii="Poppins" w:hAnsi="Poppins" w:cs="Poppins"/>
          <w:sz w:val="20"/>
          <w:szCs w:val="20"/>
        </w:rPr>
      </w:pPr>
      <w:r w:rsidRPr="00C9315B">
        <w:rPr>
          <w:rFonts w:ascii="Poppins" w:hAnsi="Poppins" w:cs="Poppins"/>
          <w:sz w:val="20"/>
          <w:szCs w:val="20"/>
        </w:rPr>
        <w:t>The organisation’s ability to deliver the course effectively.</w:t>
      </w:r>
    </w:p>
    <w:p w14:paraId="1A375098" w14:textId="7BB5DC9B" w:rsidR="0068503A" w:rsidRPr="00C9315B" w:rsidRDefault="00F91857" w:rsidP="0068503A">
      <w:pPr>
        <w:pStyle w:val="NormalWeb"/>
        <w:numPr>
          <w:ilvl w:val="0"/>
          <w:numId w:val="6"/>
        </w:numPr>
        <w:rPr>
          <w:rFonts w:ascii="Poppins" w:hAnsi="Poppins" w:cs="Poppins"/>
          <w:sz w:val="20"/>
          <w:szCs w:val="20"/>
        </w:rPr>
      </w:pPr>
      <w:r w:rsidRPr="00C9315B">
        <w:rPr>
          <w:rFonts w:ascii="Poppins" w:hAnsi="Poppins" w:cs="Poppins"/>
          <w:sz w:val="20"/>
          <w:szCs w:val="20"/>
        </w:rPr>
        <w:t xml:space="preserve">The </w:t>
      </w:r>
      <w:r w:rsidR="00467563" w:rsidRPr="00C9315B">
        <w:rPr>
          <w:rFonts w:ascii="Poppins" w:hAnsi="Poppins" w:cs="Poppins"/>
          <w:sz w:val="20"/>
          <w:szCs w:val="20"/>
        </w:rPr>
        <w:t>course</w:t>
      </w:r>
      <w:r w:rsidRPr="00C9315B">
        <w:rPr>
          <w:rFonts w:ascii="Poppins" w:hAnsi="Poppins" w:cs="Poppins"/>
          <w:sz w:val="20"/>
          <w:szCs w:val="20"/>
        </w:rPr>
        <w:t xml:space="preserve"> </w:t>
      </w:r>
      <w:r w:rsidR="00467563" w:rsidRPr="00C9315B">
        <w:rPr>
          <w:rFonts w:ascii="Poppins" w:hAnsi="Poppins" w:cs="Poppins"/>
          <w:sz w:val="20"/>
          <w:szCs w:val="20"/>
        </w:rPr>
        <w:t>alignment</w:t>
      </w:r>
      <w:r w:rsidRPr="00C9315B">
        <w:rPr>
          <w:rFonts w:ascii="Poppins" w:hAnsi="Poppins" w:cs="Poppins"/>
          <w:sz w:val="20"/>
          <w:szCs w:val="20"/>
        </w:rPr>
        <w:t xml:space="preserve"> to the </w:t>
      </w:r>
      <w:r w:rsidR="00467563" w:rsidRPr="00C9315B">
        <w:rPr>
          <w:rFonts w:ascii="Poppins" w:hAnsi="Poppins" w:cs="Poppins"/>
          <w:sz w:val="20"/>
          <w:szCs w:val="20"/>
        </w:rPr>
        <w:t>Endorsed</w:t>
      </w:r>
      <w:r w:rsidRPr="00C9315B">
        <w:rPr>
          <w:rFonts w:ascii="Poppins" w:hAnsi="Poppins" w:cs="Poppins"/>
          <w:sz w:val="20"/>
          <w:szCs w:val="20"/>
        </w:rPr>
        <w:t xml:space="preserve"> Course Framework</w:t>
      </w:r>
    </w:p>
    <w:p w14:paraId="2794AE32" w14:textId="332A2FB3" w:rsidR="00DA4859" w:rsidRPr="0095594E" w:rsidRDefault="00DA4859" w:rsidP="0095594E">
      <w:pPr>
        <w:pStyle w:val="Headingpurple"/>
      </w:pPr>
      <w:r w:rsidRPr="0095594E">
        <w:rPr>
          <w:rStyle w:val="Strong"/>
          <w:b/>
          <w:bCs/>
        </w:rPr>
        <w:t>Withdrawal of Approval</w:t>
      </w:r>
    </w:p>
    <w:p w14:paraId="7318952E" w14:textId="77777777" w:rsidR="0068503A" w:rsidRPr="00C9315B" w:rsidRDefault="0068503A" w:rsidP="0068503A">
      <w:pPr>
        <w:pStyle w:val="NormalWeb"/>
        <w:rPr>
          <w:rFonts w:ascii="Poppins" w:hAnsi="Poppins" w:cs="Poppins"/>
          <w:sz w:val="20"/>
          <w:szCs w:val="20"/>
        </w:rPr>
      </w:pPr>
      <w:r w:rsidRPr="00C9315B">
        <w:rPr>
          <w:rFonts w:ascii="Poppins" w:hAnsi="Poppins" w:cs="Poppins"/>
          <w:sz w:val="20"/>
          <w:szCs w:val="20"/>
        </w:rPr>
        <w:t>CTQ reserves the right to withdraw approval where an organisation is no longer able to meet the terms of the agreement or is unable to continue delivering CTQ Endorsed Courses.</w:t>
      </w:r>
    </w:p>
    <w:p w14:paraId="111FE8D8" w14:textId="77777777" w:rsidR="0068503A" w:rsidRPr="00C9315B" w:rsidRDefault="0068503A" w:rsidP="0068503A">
      <w:pPr>
        <w:pStyle w:val="NormalWeb"/>
        <w:rPr>
          <w:rFonts w:ascii="Poppins" w:hAnsi="Poppins" w:cs="Poppins"/>
          <w:sz w:val="20"/>
          <w:szCs w:val="20"/>
        </w:rPr>
      </w:pPr>
      <w:r w:rsidRPr="00C9315B">
        <w:rPr>
          <w:rFonts w:ascii="Poppins" w:hAnsi="Poppins" w:cs="Poppins"/>
          <w:sz w:val="20"/>
          <w:szCs w:val="20"/>
        </w:rPr>
        <w:t>If an organisation withdraws or has its approval withdrawn, it must ensure that learners' interests are protected during the withdrawal process.</w:t>
      </w:r>
    </w:p>
    <w:p w14:paraId="1D74D36A" w14:textId="77777777" w:rsidR="00DA4859" w:rsidRPr="00C9315B" w:rsidRDefault="00DA4859" w:rsidP="00DA4859">
      <w:pPr>
        <w:pStyle w:val="NormalWeb"/>
        <w:rPr>
          <w:rFonts w:ascii="Poppins" w:hAnsi="Poppins" w:cs="Poppins"/>
          <w:sz w:val="20"/>
          <w:szCs w:val="20"/>
        </w:rPr>
      </w:pPr>
      <w:r w:rsidRPr="00C9315B">
        <w:rPr>
          <w:rFonts w:ascii="Poppins" w:hAnsi="Poppins" w:cs="Poppins"/>
          <w:sz w:val="20"/>
          <w:szCs w:val="20"/>
        </w:rPr>
        <w:t>Once course approval has been withdrawn, organisations wishing to resume delivery must complete the full approval process again.</w:t>
      </w:r>
    </w:p>
    <w:p w14:paraId="67F76A4D" w14:textId="77777777" w:rsidR="005163ED" w:rsidRPr="0095594E" w:rsidRDefault="005163ED" w:rsidP="0095594E">
      <w:pPr>
        <w:pStyle w:val="Headingpurple"/>
      </w:pPr>
      <w:r w:rsidRPr="0095594E">
        <w:rPr>
          <w:rStyle w:val="Strong"/>
          <w:b/>
          <w:bCs/>
        </w:rPr>
        <w:t>Use of the CTQ Endorsed Logo</w:t>
      </w:r>
    </w:p>
    <w:p w14:paraId="00643F06" w14:textId="77777777" w:rsidR="00DA4859" w:rsidRPr="00C9315B" w:rsidRDefault="00DA4859" w:rsidP="00DA4859">
      <w:pPr>
        <w:pStyle w:val="NormalWeb"/>
        <w:rPr>
          <w:rFonts w:ascii="Poppins" w:hAnsi="Poppins" w:cs="Poppins"/>
          <w:sz w:val="20"/>
          <w:szCs w:val="20"/>
        </w:rPr>
      </w:pPr>
      <w:r w:rsidRPr="00C9315B">
        <w:rPr>
          <w:rFonts w:ascii="Poppins" w:hAnsi="Poppins" w:cs="Poppins"/>
          <w:sz w:val="20"/>
          <w:szCs w:val="20"/>
        </w:rPr>
        <w:t>Approved organisations may use the CTQ Endorsed Course logo on marketing materials, websites, and course certificates, subject to the following conditions:</w:t>
      </w:r>
    </w:p>
    <w:p w14:paraId="20D282E0" w14:textId="77777777" w:rsidR="00DA4859" w:rsidRPr="00C9315B" w:rsidRDefault="00DA4859" w:rsidP="00DA4859">
      <w:pPr>
        <w:pStyle w:val="NormalWeb"/>
        <w:numPr>
          <w:ilvl w:val="0"/>
          <w:numId w:val="10"/>
        </w:numPr>
        <w:rPr>
          <w:rFonts w:ascii="Poppins" w:hAnsi="Poppins" w:cs="Poppins"/>
          <w:sz w:val="20"/>
          <w:szCs w:val="20"/>
        </w:rPr>
      </w:pPr>
      <w:r w:rsidRPr="00C9315B">
        <w:rPr>
          <w:rFonts w:ascii="Poppins" w:hAnsi="Poppins" w:cs="Poppins"/>
          <w:sz w:val="20"/>
          <w:szCs w:val="20"/>
        </w:rPr>
        <w:t>The logo must not be altered or misrepresented in any way.</w:t>
      </w:r>
    </w:p>
    <w:p w14:paraId="46F39FF8" w14:textId="77777777" w:rsidR="00DA4859" w:rsidRPr="00C9315B" w:rsidRDefault="00DA4859" w:rsidP="00DA4859">
      <w:pPr>
        <w:pStyle w:val="NormalWeb"/>
        <w:numPr>
          <w:ilvl w:val="0"/>
          <w:numId w:val="10"/>
        </w:numPr>
        <w:rPr>
          <w:rFonts w:ascii="Poppins" w:hAnsi="Poppins" w:cs="Poppins"/>
          <w:sz w:val="20"/>
          <w:szCs w:val="20"/>
        </w:rPr>
      </w:pPr>
      <w:r w:rsidRPr="00C9315B">
        <w:rPr>
          <w:rFonts w:ascii="Poppins" w:hAnsi="Poppins" w:cs="Poppins"/>
          <w:sz w:val="20"/>
          <w:szCs w:val="20"/>
        </w:rPr>
        <w:t>It must only be used in relation to CTQ Endorsed Courses.</w:t>
      </w:r>
    </w:p>
    <w:p w14:paraId="7120628B" w14:textId="269CD55E" w:rsidR="00D8109E" w:rsidRPr="00C9315B" w:rsidRDefault="00D8109E" w:rsidP="00D8109E">
      <w:pPr>
        <w:numPr>
          <w:ilvl w:val="0"/>
          <w:numId w:val="10"/>
        </w:numPr>
        <w:spacing w:before="100" w:beforeAutospacing="1" w:after="100" w:afterAutospacing="1" w:line="240" w:lineRule="auto"/>
        <w:rPr>
          <w:rFonts w:ascii="Poppins" w:hAnsi="Poppins" w:cs="Poppins"/>
          <w:color w:val="auto"/>
          <w:sz w:val="20"/>
          <w:szCs w:val="20"/>
        </w:rPr>
      </w:pPr>
      <w:r w:rsidRPr="00C9315B">
        <w:rPr>
          <w:rFonts w:ascii="Poppins" w:hAnsi="Poppins" w:cs="Poppins"/>
          <w:color w:val="auto"/>
          <w:sz w:val="20"/>
          <w:szCs w:val="20"/>
        </w:rPr>
        <w:t>It must not imply the course is a regulated qualification.</w:t>
      </w:r>
    </w:p>
    <w:p w14:paraId="0B4CD818" w14:textId="77777777" w:rsidR="00DA4859" w:rsidRPr="00C9315B" w:rsidRDefault="00DA4859" w:rsidP="00DA4859">
      <w:pPr>
        <w:pStyle w:val="NormalWeb"/>
        <w:numPr>
          <w:ilvl w:val="0"/>
          <w:numId w:val="10"/>
        </w:numPr>
        <w:rPr>
          <w:rFonts w:ascii="Poppins" w:hAnsi="Poppins" w:cs="Poppins"/>
          <w:sz w:val="20"/>
          <w:szCs w:val="20"/>
        </w:rPr>
      </w:pPr>
      <w:r w:rsidRPr="00C9315B">
        <w:rPr>
          <w:rFonts w:ascii="Poppins" w:hAnsi="Poppins" w:cs="Poppins"/>
          <w:sz w:val="20"/>
          <w:szCs w:val="20"/>
        </w:rPr>
        <w:t>Organisations must adhere to CTQ’s brand guidelines.</w:t>
      </w:r>
    </w:p>
    <w:p w14:paraId="7B2EB09B" w14:textId="77777777" w:rsidR="00C9697C" w:rsidRPr="00C9315B" w:rsidRDefault="00C9697C" w:rsidP="00C9697C">
      <w:pPr>
        <w:pStyle w:val="NormalWeb"/>
        <w:rPr>
          <w:rFonts w:ascii="Poppins" w:hAnsi="Poppins" w:cs="Poppins"/>
          <w:sz w:val="20"/>
          <w:szCs w:val="20"/>
        </w:rPr>
      </w:pPr>
      <w:r w:rsidRPr="00C9315B">
        <w:rPr>
          <w:rFonts w:ascii="Poppins" w:hAnsi="Poppins" w:cs="Poppins"/>
          <w:sz w:val="20"/>
          <w:szCs w:val="20"/>
        </w:rPr>
        <w:t>CTQ reserves the right to withdraw logo usage if an organisation does not maintain compliance or misrepresents endorsement status.</w:t>
      </w:r>
    </w:p>
    <w:p w14:paraId="2048EA7E" w14:textId="77777777" w:rsidR="00DA4859" w:rsidRPr="00C9315B" w:rsidRDefault="00DA4859" w:rsidP="00DA4859">
      <w:pPr>
        <w:pStyle w:val="NormalWeb"/>
        <w:rPr>
          <w:rFonts w:ascii="Poppins" w:hAnsi="Poppins" w:cs="Poppins"/>
          <w:sz w:val="20"/>
          <w:szCs w:val="20"/>
        </w:rPr>
      </w:pPr>
      <w:r w:rsidRPr="00C9315B">
        <w:rPr>
          <w:rFonts w:ascii="Poppins" w:hAnsi="Poppins" w:cs="Poppins"/>
          <w:sz w:val="20"/>
          <w:szCs w:val="20"/>
        </w:rPr>
        <w:t>For further details on logo usage, please refer to the CTQ Brand Guidelines.</w:t>
      </w:r>
    </w:p>
    <w:p w14:paraId="78B1D5B3" w14:textId="338DFA97" w:rsidR="00794F19" w:rsidRPr="00C9315B" w:rsidRDefault="00794F19" w:rsidP="00DA4859">
      <w:pPr>
        <w:pStyle w:val="Heading1"/>
        <w:spacing w:after="124"/>
        <w:ind w:left="-5"/>
        <w:rPr>
          <w:rFonts w:ascii="Poppins" w:hAnsi="Poppins" w:cs="Poppins"/>
          <w:color w:val="auto"/>
          <w:sz w:val="20"/>
          <w:szCs w:val="20"/>
        </w:rPr>
      </w:pPr>
    </w:p>
    <w:sectPr w:rsidR="00794F19" w:rsidRPr="00C9315B" w:rsidSect="00F109D4">
      <w:pgSz w:w="11901" w:h="16817"/>
      <w:pgMar w:top="720" w:right="720" w:bottom="816" w:left="720" w:header="170" w:footer="5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DC009" w14:textId="77777777" w:rsidR="00AB3084" w:rsidRDefault="00AB3084">
      <w:pPr>
        <w:spacing w:after="0" w:line="240" w:lineRule="auto"/>
      </w:pPr>
      <w:r>
        <w:separator/>
      </w:r>
    </w:p>
  </w:endnote>
  <w:endnote w:type="continuationSeparator" w:id="0">
    <w:p w14:paraId="2383F2D9" w14:textId="77777777" w:rsidR="00AB3084" w:rsidRDefault="00AB3084">
      <w:pPr>
        <w:spacing w:after="0" w:line="240" w:lineRule="auto"/>
      </w:pPr>
      <w:r>
        <w:continuationSeparator/>
      </w:r>
    </w:p>
  </w:endnote>
  <w:endnote w:type="continuationNotice" w:id="1">
    <w:p w14:paraId="0DD382F3" w14:textId="77777777" w:rsidR="00AB3084" w:rsidRDefault="00AB30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Poppins">
    <w:altName w:val="Nirmala UI"/>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E66AA" w14:textId="77777777" w:rsidR="00794F19" w:rsidRDefault="00D429F1">
    <w:pPr>
      <w:tabs>
        <w:tab w:val="center" w:pos="5273"/>
        <w:tab w:val="right" w:pos="10545"/>
      </w:tabs>
      <w:spacing w:after="0" w:line="259" w:lineRule="auto"/>
      <w:ind w:left="0" w:firstLine="0"/>
    </w:pPr>
    <w:r>
      <w:rPr>
        <w:noProof/>
      </w:rPr>
      <w:drawing>
        <wp:anchor distT="0" distB="0" distL="114300" distR="114300" simplePos="0" relativeHeight="251658240" behindDoc="0" locked="0" layoutInCell="1" allowOverlap="0" wp14:anchorId="302AB357" wp14:editId="712EEB6A">
          <wp:simplePos x="0" y="0"/>
          <wp:positionH relativeFrom="page">
            <wp:posOffset>342000</wp:posOffset>
          </wp:positionH>
          <wp:positionV relativeFrom="page">
            <wp:posOffset>9992538</wp:posOffset>
          </wp:positionV>
          <wp:extent cx="972000" cy="470930"/>
          <wp:effectExtent l="0" t="0" r="0" b="0"/>
          <wp:wrapSquare wrapText="bothSides"/>
          <wp:docPr id="1013371989" name="Picture 1013371989"/>
          <wp:cNvGraphicFramePr/>
          <a:graphic xmlns:a="http://schemas.openxmlformats.org/drawingml/2006/main">
            <a:graphicData uri="http://schemas.openxmlformats.org/drawingml/2006/picture">
              <pic:pic xmlns:pic="http://schemas.openxmlformats.org/drawingml/2006/picture">
                <pic:nvPicPr>
                  <pic:cNvPr id="204" name="Picture 204"/>
                  <pic:cNvPicPr/>
                </pic:nvPicPr>
                <pic:blipFill>
                  <a:blip r:embed="rId1"/>
                  <a:stretch>
                    <a:fillRect/>
                  </a:stretch>
                </pic:blipFill>
                <pic:spPr>
                  <a:xfrm>
                    <a:off x="0" y="0"/>
                    <a:ext cx="972000" cy="470930"/>
                  </a:xfrm>
                  <a:prstGeom prst="rect">
                    <a:avLst/>
                  </a:prstGeom>
                </pic:spPr>
              </pic:pic>
            </a:graphicData>
          </a:graphic>
        </wp:anchor>
      </w:drawing>
    </w:r>
    <w:r>
      <w:rPr>
        <w:color w:val="000000"/>
        <w:sz w:val="22"/>
      </w:rPr>
      <w:tab/>
    </w:r>
    <w:r>
      <w:fldChar w:fldCharType="begin"/>
    </w:r>
    <w:r>
      <w:instrText xml:space="preserve"> PAGE   \* MERGEFORMAT </w:instrText>
    </w:r>
    <w:r>
      <w:fldChar w:fldCharType="separate"/>
    </w:r>
    <w:r>
      <w:rPr>
        <w:sz w:val="20"/>
      </w:rPr>
      <w:t>2</w:t>
    </w:r>
    <w:r>
      <w:rPr>
        <w:sz w:val="20"/>
      </w:rPr>
      <w:fldChar w:fldCharType="end"/>
    </w:r>
    <w:r>
      <w:rPr>
        <w:sz w:val="20"/>
      </w:rPr>
      <w:tab/>
      <w:t xml:space="preserve">CTQ Centre Approval Form and Guidance V </w:t>
    </w:r>
  </w:p>
  <w:p w14:paraId="7EF5523C" w14:textId="77777777" w:rsidR="00794F19" w:rsidRDefault="00D429F1">
    <w:pPr>
      <w:spacing w:after="0" w:line="259" w:lineRule="auto"/>
      <w:ind w:left="0" w:firstLine="0"/>
      <w:jc w:val="right"/>
    </w:pPr>
    <w:r>
      <w:rPr>
        <w:sz w:val="20"/>
      </w:rPr>
      <w:t>1 March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Poppins" w:eastAsia="Times New Roman" w:hAnsi="Poppins" w:cs="Times New Roman"/>
        <w:color w:val="auto"/>
        <w:kern w:val="0"/>
        <w:sz w:val="20"/>
        <w:szCs w:val="20"/>
        <w14:ligatures w14:val="none"/>
      </w:rPr>
      <w:id w:val="-1393270603"/>
      <w:docPartObj>
        <w:docPartGallery w:val="Page Numbers (Bottom of Page)"/>
        <w:docPartUnique/>
      </w:docPartObj>
    </w:sdtPr>
    <w:sdtEndPr>
      <w:rPr>
        <w:noProof/>
      </w:rPr>
    </w:sdtEndPr>
    <w:sdtContent>
      <w:p w14:paraId="241493FC" w14:textId="77777777" w:rsidR="0032574E" w:rsidRPr="0032574E" w:rsidRDefault="0032574E" w:rsidP="0032574E">
        <w:pPr>
          <w:spacing w:before="100" w:after="200" w:line="276" w:lineRule="auto"/>
          <w:ind w:left="0" w:firstLine="0"/>
          <w:rPr>
            <w:rFonts w:ascii="Poppins" w:eastAsia="Times New Roman" w:hAnsi="Poppins" w:cs="Poppins"/>
            <w:color w:val="auto"/>
            <w:kern w:val="0"/>
            <w:sz w:val="18"/>
            <w:szCs w:val="18"/>
            <w14:ligatures w14:val="none"/>
          </w:rPr>
        </w:pPr>
        <w:r w:rsidRPr="0032574E">
          <w:rPr>
            <w:rFonts w:ascii="Poppins" w:eastAsia="Times New Roman" w:hAnsi="Poppins" w:cs="Poppins"/>
            <w:color w:val="auto"/>
            <w:spacing w:val="60"/>
            <w:kern w:val="0"/>
            <w:sz w:val="18"/>
            <w:szCs w:val="18"/>
            <w14:ligatures w14:val="none"/>
          </w:rPr>
          <w:t>Page</w:t>
        </w:r>
        <w:r w:rsidRPr="0032574E">
          <w:rPr>
            <w:rFonts w:ascii="Poppins" w:eastAsia="Times New Roman" w:hAnsi="Poppins" w:cs="Poppins"/>
            <w:color w:val="auto"/>
            <w:kern w:val="0"/>
            <w:sz w:val="18"/>
            <w:szCs w:val="18"/>
            <w14:ligatures w14:val="none"/>
          </w:rPr>
          <w:t xml:space="preserve"> | </w:t>
        </w:r>
        <w:r w:rsidRPr="0032574E">
          <w:rPr>
            <w:rFonts w:ascii="Poppins" w:eastAsia="Times New Roman" w:hAnsi="Poppins" w:cs="Poppins"/>
            <w:color w:val="auto"/>
            <w:kern w:val="0"/>
            <w:sz w:val="18"/>
            <w:szCs w:val="18"/>
            <w14:ligatures w14:val="none"/>
          </w:rPr>
          <w:fldChar w:fldCharType="begin"/>
        </w:r>
        <w:r w:rsidRPr="0032574E">
          <w:rPr>
            <w:rFonts w:ascii="Poppins" w:eastAsia="Times New Roman" w:hAnsi="Poppins" w:cs="Poppins"/>
            <w:color w:val="auto"/>
            <w:kern w:val="0"/>
            <w:sz w:val="18"/>
            <w:szCs w:val="18"/>
            <w14:ligatures w14:val="none"/>
          </w:rPr>
          <w:instrText xml:space="preserve"> PAGE   \* MERGEFORMAT </w:instrText>
        </w:r>
        <w:r w:rsidRPr="0032574E">
          <w:rPr>
            <w:rFonts w:ascii="Poppins" w:eastAsia="Times New Roman" w:hAnsi="Poppins" w:cs="Poppins"/>
            <w:color w:val="auto"/>
            <w:kern w:val="0"/>
            <w:sz w:val="18"/>
            <w:szCs w:val="18"/>
            <w14:ligatures w14:val="none"/>
          </w:rPr>
          <w:fldChar w:fldCharType="separate"/>
        </w:r>
        <w:r w:rsidRPr="0032574E">
          <w:rPr>
            <w:rFonts w:ascii="Poppins" w:eastAsia="Times New Roman" w:hAnsi="Poppins" w:cs="Poppins"/>
            <w:color w:val="auto"/>
            <w:kern w:val="0"/>
            <w:sz w:val="18"/>
            <w:szCs w:val="18"/>
            <w14:ligatures w14:val="none"/>
          </w:rPr>
          <w:t>2</w:t>
        </w:r>
        <w:r w:rsidRPr="0032574E">
          <w:rPr>
            <w:rFonts w:ascii="Poppins" w:eastAsia="Times New Roman" w:hAnsi="Poppins" w:cs="Poppins"/>
            <w:b/>
            <w:bCs/>
            <w:noProof/>
            <w:color w:val="auto"/>
            <w:kern w:val="0"/>
            <w:sz w:val="18"/>
            <w:szCs w:val="18"/>
            <w14:ligatures w14:val="none"/>
          </w:rPr>
          <w:fldChar w:fldCharType="end"/>
        </w:r>
      </w:p>
    </w:sdtContent>
  </w:sdt>
  <w:p w14:paraId="7BA75B63" w14:textId="54A39EEC" w:rsidR="00643884" w:rsidRPr="00643884" w:rsidRDefault="00643884" w:rsidP="00643884">
    <w:pPr>
      <w:spacing w:after="320" w:line="240" w:lineRule="auto"/>
      <w:ind w:left="0" w:firstLine="0"/>
    </w:pPr>
  </w:p>
  <w:p w14:paraId="1EADA3DA" w14:textId="2BE497FC" w:rsidR="00643884" w:rsidRPr="00643884" w:rsidRDefault="00643884" w:rsidP="00643884">
    <w:pPr>
      <w:tabs>
        <w:tab w:val="center" w:pos="5273"/>
        <w:tab w:val="right" w:pos="10545"/>
      </w:tabs>
      <w:spacing w:after="0" w:line="259" w:lineRule="auto"/>
      <w:ind w:left="0" w:firstLine="0"/>
      <w:rPr>
        <w:rFonts w:ascii="Poppins" w:hAnsi="Poppins" w:cs="Poppins"/>
        <w:color w:val="EECFE0" w:themeColor="text1" w:themeTint="33"/>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681B" w14:textId="77777777" w:rsidR="00794F19" w:rsidRDefault="00794F19">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EF062" w14:textId="77777777" w:rsidR="00AB3084" w:rsidRDefault="00AB3084">
      <w:pPr>
        <w:spacing w:after="0" w:line="240" w:lineRule="auto"/>
      </w:pPr>
      <w:r>
        <w:separator/>
      </w:r>
    </w:p>
  </w:footnote>
  <w:footnote w:type="continuationSeparator" w:id="0">
    <w:p w14:paraId="5665E876" w14:textId="77777777" w:rsidR="00AB3084" w:rsidRDefault="00AB3084">
      <w:pPr>
        <w:spacing w:after="0" w:line="240" w:lineRule="auto"/>
      </w:pPr>
      <w:r>
        <w:continuationSeparator/>
      </w:r>
    </w:p>
  </w:footnote>
  <w:footnote w:type="continuationNotice" w:id="1">
    <w:p w14:paraId="2755E5F4" w14:textId="77777777" w:rsidR="00AB3084" w:rsidRDefault="00AB30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813B9" w14:textId="16BA94F7" w:rsidR="00826DEA" w:rsidRDefault="00826DEA">
    <w:pPr>
      <w:pStyle w:val="Header"/>
    </w:pPr>
    <w:r>
      <w:rPr>
        <w:noProof/>
      </w:rPr>
      <w:drawing>
        <wp:anchor distT="0" distB="0" distL="114300" distR="114300" simplePos="0" relativeHeight="251658241" behindDoc="1" locked="0" layoutInCell="1" allowOverlap="1" wp14:anchorId="5EEA65AC" wp14:editId="2B3B2301">
          <wp:simplePos x="0" y="0"/>
          <wp:positionH relativeFrom="margin">
            <wp:posOffset>5889009</wp:posOffset>
          </wp:positionH>
          <wp:positionV relativeFrom="paragraph">
            <wp:posOffset>52307</wp:posOffset>
          </wp:positionV>
          <wp:extent cx="884375" cy="204716"/>
          <wp:effectExtent l="0" t="0" r="0" b="5080"/>
          <wp:wrapNone/>
          <wp:docPr id="62421274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841017" name=""/>
                  <pic:cNvPicPr/>
                </pic:nvPicPr>
                <pic:blipFill>
                  <a:blip r:embed="rId1">
                    <a:extLst>
                      <a:ext uri="{96DAC541-7B7A-43D3-8B79-37D633B846F1}">
                        <asvg:svgBlip xmlns:asvg="http://schemas.microsoft.com/office/drawing/2016/SVG/main" r:embed="rId2"/>
                      </a:ext>
                    </a:extLst>
                  </a:blip>
                  <a:stretch>
                    <a:fillRect/>
                  </a:stretch>
                </pic:blipFill>
                <pic:spPr>
                  <a:xfrm>
                    <a:off x="0" y="0"/>
                    <a:ext cx="891834" cy="20644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E3A43"/>
    <w:multiLevelType w:val="hybridMultilevel"/>
    <w:tmpl w:val="AA42210C"/>
    <w:lvl w:ilvl="0" w:tplc="0D94400C">
      <w:start w:val="1"/>
      <w:numFmt w:val="bullet"/>
      <w:lvlText w:val="•"/>
      <w:lvlJc w:val="left"/>
      <w:pPr>
        <w:ind w:left="137"/>
      </w:pPr>
      <w:rPr>
        <w:rFonts w:ascii="Calibri" w:eastAsia="Calibri" w:hAnsi="Calibri" w:cs="Calibri"/>
        <w:b w:val="0"/>
        <w:i w:val="0"/>
        <w:strike w:val="0"/>
        <w:dstrike w:val="0"/>
        <w:color w:val="38409B"/>
        <w:sz w:val="24"/>
        <w:szCs w:val="24"/>
        <w:u w:val="none" w:color="000000"/>
        <w:bdr w:val="none" w:sz="0" w:space="0" w:color="auto"/>
        <w:shd w:val="clear" w:color="auto" w:fill="auto"/>
        <w:vertAlign w:val="baseline"/>
      </w:rPr>
    </w:lvl>
    <w:lvl w:ilvl="1" w:tplc="8196DD0E">
      <w:start w:val="1"/>
      <w:numFmt w:val="bullet"/>
      <w:lvlText w:val="o"/>
      <w:lvlJc w:val="left"/>
      <w:pPr>
        <w:ind w:left="1800"/>
      </w:pPr>
      <w:rPr>
        <w:rFonts w:ascii="Calibri" w:eastAsia="Calibri" w:hAnsi="Calibri" w:cs="Calibri"/>
        <w:b w:val="0"/>
        <w:i w:val="0"/>
        <w:strike w:val="0"/>
        <w:dstrike w:val="0"/>
        <w:color w:val="38409B"/>
        <w:sz w:val="24"/>
        <w:szCs w:val="24"/>
        <w:u w:val="none" w:color="000000"/>
        <w:bdr w:val="none" w:sz="0" w:space="0" w:color="auto"/>
        <w:shd w:val="clear" w:color="auto" w:fill="auto"/>
        <w:vertAlign w:val="baseline"/>
      </w:rPr>
    </w:lvl>
    <w:lvl w:ilvl="2" w:tplc="043601BC">
      <w:start w:val="1"/>
      <w:numFmt w:val="bullet"/>
      <w:lvlText w:val="▪"/>
      <w:lvlJc w:val="left"/>
      <w:pPr>
        <w:ind w:left="2520"/>
      </w:pPr>
      <w:rPr>
        <w:rFonts w:ascii="Calibri" w:eastAsia="Calibri" w:hAnsi="Calibri" w:cs="Calibri"/>
        <w:b w:val="0"/>
        <w:i w:val="0"/>
        <w:strike w:val="0"/>
        <w:dstrike w:val="0"/>
        <w:color w:val="38409B"/>
        <w:sz w:val="24"/>
        <w:szCs w:val="24"/>
        <w:u w:val="none" w:color="000000"/>
        <w:bdr w:val="none" w:sz="0" w:space="0" w:color="auto"/>
        <w:shd w:val="clear" w:color="auto" w:fill="auto"/>
        <w:vertAlign w:val="baseline"/>
      </w:rPr>
    </w:lvl>
    <w:lvl w:ilvl="3" w:tplc="CF8CAC5E">
      <w:start w:val="1"/>
      <w:numFmt w:val="bullet"/>
      <w:lvlText w:val="•"/>
      <w:lvlJc w:val="left"/>
      <w:pPr>
        <w:ind w:left="3240"/>
      </w:pPr>
      <w:rPr>
        <w:rFonts w:ascii="Calibri" w:eastAsia="Calibri" w:hAnsi="Calibri" w:cs="Calibri"/>
        <w:b w:val="0"/>
        <w:i w:val="0"/>
        <w:strike w:val="0"/>
        <w:dstrike w:val="0"/>
        <w:color w:val="38409B"/>
        <w:sz w:val="24"/>
        <w:szCs w:val="24"/>
        <w:u w:val="none" w:color="000000"/>
        <w:bdr w:val="none" w:sz="0" w:space="0" w:color="auto"/>
        <w:shd w:val="clear" w:color="auto" w:fill="auto"/>
        <w:vertAlign w:val="baseline"/>
      </w:rPr>
    </w:lvl>
    <w:lvl w:ilvl="4" w:tplc="406CF4C2">
      <w:start w:val="1"/>
      <w:numFmt w:val="bullet"/>
      <w:lvlText w:val="o"/>
      <w:lvlJc w:val="left"/>
      <w:pPr>
        <w:ind w:left="3960"/>
      </w:pPr>
      <w:rPr>
        <w:rFonts w:ascii="Calibri" w:eastAsia="Calibri" w:hAnsi="Calibri" w:cs="Calibri"/>
        <w:b w:val="0"/>
        <w:i w:val="0"/>
        <w:strike w:val="0"/>
        <w:dstrike w:val="0"/>
        <w:color w:val="38409B"/>
        <w:sz w:val="24"/>
        <w:szCs w:val="24"/>
        <w:u w:val="none" w:color="000000"/>
        <w:bdr w:val="none" w:sz="0" w:space="0" w:color="auto"/>
        <w:shd w:val="clear" w:color="auto" w:fill="auto"/>
        <w:vertAlign w:val="baseline"/>
      </w:rPr>
    </w:lvl>
    <w:lvl w:ilvl="5" w:tplc="5B24DC98">
      <w:start w:val="1"/>
      <w:numFmt w:val="bullet"/>
      <w:lvlText w:val="▪"/>
      <w:lvlJc w:val="left"/>
      <w:pPr>
        <w:ind w:left="4680"/>
      </w:pPr>
      <w:rPr>
        <w:rFonts w:ascii="Calibri" w:eastAsia="Calibri" w:hAnsi="Calibri" w:cs="Calibri"/>
        <w:b w:val="0"/>
        <w:i w:val="0"/>
        <w:strike w:val="0"/>
        <w:dstrike w:val="0"/>
        <w:color w:val="38409B"/>
        <w:sz w:val="24"/>
        <w:szCs w:val="24"/>
        <w:u w:val="none" w:color="000000"/>
        <w:bdr w:val="none" w:sz="0" w:space="0" w:color="auto"/>
        <w:shd w:val="clear" w:color="auto" w:fill="auto"/>
        <w:vertAlign w:val="baseline"/>
      </w:rPr>
    </w:lvl>
    <w:lvl w:ilvl="6" w:tplc="74D4758E">
      <w:start w:val="1"/>
      <w:numFmt w:val="bullet"/>
      <w:lvlText w:val="•"/>
      <w:lvlJc w:val="left"/>
      <w:pPr>
        <w:ind w:left="5400"/>
      </w:pPr>
      <w:rPr>
        <w:rFonts w:ascii="Calibri" w:eastAsia="Calibri" w:hAnsi="Calibri" w:cs="Calibri"/>
        <w:b w:val="0"/>
        <w:i w:val="0"/>
        <w:strike w:val="0"/>
        <w:dstrike w:val="0"/>
        <w:color w:val="38409B"/>
        <w:sz w:val="24"/>
        <w:szCs w:val="24"/>
        <w:u w:val="none" w:color="000000"/>
        <w:bdr w:val="none" w:sz="0" w:space="0" w:color="auto"/>
        <w:shd w:val="clear" w:color="auto" w:fill="auto"/>
        <w:vertAlign w:val="baseline"/>
      </w:rPr>
    </w:lvl>
    <w:lvl w:ilvl="7" w:tplc="340C3332">
      <w:start w:val="1"/>
      <w:numFmt w:val="bullet"/>
      <w:lvlText w:val="o"/>
      <w:lvlJc w:val="left"/>
      <w:pPr>
        <w:ind w:left="6120"/>
      </w:pPr>
      <w:rPr>
        <w:rFonts w:ascii="Calibri" w:eastAsia="Calibri" w:hAnsi="Calibri" w:cs="Calibri"/>
        <w:b w:val="0"/>
        <w:i w:val="0"/>
        <w:strike w:val="0"/>
        <w:dstrike w:val="0"/>
        <w:color w:val="38409B"/>
        <w:sz w:val="24"/>
        <w:szCs w:val="24"/>
        <w:u w:val="none" w:color="000000"/>
        <w:bdr w:val="none" w:sz="0" w:space="0" w:color="auto"/>
        <w:shd w:val="clear" w:color="auto" w:fill="auto"/>
        <w:vertAlign w:val="baseline"/>
      </w:rPr>
    </w:lvl>
    <w:lvl w:ilvl="8" w:tplc="85300340">
      <w:start w:val="1"/>
      <w:numFmt w:val="bullet"/>
      <w:lvlText w:val="▪"/>
      <w:lvlJc w:val="left"/>
      <w:pPr>
        <w:ind w:left="6840"/>
      </w:pPr>
      <w:rPr>
        <w:rFonts w:ascii="Calibri" w:eastAsia="Calibri" w:hAnsi="Calibri" w:cs="Calibri"/>
        <w:b w:val="0"/>
        <w:i w:val="0"/>
        <w:strike w:val="0"/>
        <w:dstrike w:val="0"/>
        <w:color w:val="38409B"/>
        <w:sz w:val="24"/>
        <w:szCs w:val="24"/>
        <w:u w:val="none" w:color="000000"/>
        <w:bdr w:val="none" w:sz="0" w:space="0" w:color="auto"/>
        <w:shd w:val="clear" w:color="auto" w:fill="auto"/>
        <w:vertAlign w:val="baseline"/>
      </w:rPr>
    </w:lvl>
  </w:abstractNum>
  <w:abstractNum w:abstractNumId="1" w15:restartNumberingAfterBreak="0">
    <w:nsid w:val="0B7775F7"/>
    <w:multiLevelType w:val="multilevel"/>
    <w:tmpl w:val="AA645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565E23"/>
    <w:multiLevelType w:val="hybridMultilevel"/>
    <w:tmpl w:val="529CB2F8"/>
    <w:lvl w:ilvl="0" w:tplc="6C5C683C">
      <w:start w:val="1"/>
      <w:numFmt w:val="bullet"/>
      <w:lvlText w:val="•"/>
      <w:lvlJc w:val="left"/>
      <w:pPr>
        <w:ind w:left="720"/>
      </w:pPr>
      <w:rPr>
        <w:rFonts w:ascii="Calibri" w:eastAsia="Calibri" w:hAnsi="Calibri" w:cs="Calibri"/>
        <w:b/>
        <w:bCs/>
        <w:i w:val="0"/>
        <w:strike w:val="0"/>
        <w:dstrike w:val="0"/>
        <w:color w:val="38409B"/>
        <w:sz w:val="24"/>
        <w:szCs w:val="24"/>
        <w:u w:val="none" w:color="000000"/>
        <w:bdr w:val="none" w:sz="0" w:space="0" w:color="auto"/>
        <w:shd w:val="clear" w:color="auto" w:fill="auto"/>
        <w:vertAlign w:val="baseline"/>
      </w:rPr>
    </w:lvl>
    <w:lvl w:ilvl="1" w:tplc="46C2114E">
      <w:start w:val="1"/>
      <w:numFmt w:val="bullet"/>
      <w:lvlText w:val="o"/>
      <w:lvlJc w:val="left"/>
      <w:pPr>
        <w:ind w:left="1160"/>
      </w:pPr>
      <w:rPr>
        <w:rFonts w:ascii="Calibri" w:eastAsia="Calibri" w:hAnsi="Calibri" w:cs="Calibri"/>
        <w:b/>
        <w:bCs/>
        <w:i w:val="0"/>
        <w:strike w:val="0"/>
        <w:dstrike w:val="0"/>
        <w:color w:val="38409B"/>
        <w:sz w:val="24"/>
        <w:szCs w:val="24"/>
        <w:u w:val="none" w:color="000000"/>
        <w:bdr w:val="none" w:sz="0" w:space="0" w:color="auto"/>
        <w:shd w:val="clear" w:color="auto" w:fill="auto"/>
        <w:vertAlign w:val="baseline"/>
      </w:rPr>
    </w:lvl>
    <w:lvl w:ilvl="2" w:tplc="2D1E5514">
      <w:start w:val="1"/>
      <w:numFmt w:val="bullet"/>
      <w:lvlText w:val="▪"/>
      <w:lvlJc w:val="left"/>
      <w:pPr>
        <w:ind w:left="1880"/>
      </w:pPr>
      <w:rPr>
        <w:rFonts w:ascii="Calibri" w:eastAsia="Calibri" w:hAnsi="Calibri" w:cs="Calibri"/>
        <w:b/>
        <w:bCs/>
        <w:i w:val="0"/>
        <w:strike w:val="0"/>
        <w:dstrike w:val="0"/>
        <w:color w:val="38409B"/>
        <w:sz w:val="24"/>
        <w:szCs w:val="24"/>
        <w:u w:val="none" w:color="000000"/>
        <w:bdr w:val="none" w:sz="0" w:space="0" w:color="auto"/>
        <w:shd w:val="clear" w:color="auto" w:fill="auto"/>
        <w:vertAlign w:val="baseline"/>
      </w:rPr>
    </w:lvl>
    <w:lvl w:ilvl="3" w:tplc="498E4DF0">
      <w:start w:val="1"/>
      <w:numFmt w:val="bullet"/>
      <w:lvlText w:val="•"/>
      <w:lvlJc w:val="left"/>
      <w:pPr>
        <w:ind w:left="2600"/>
      </w:pPr>
      <w:rPr>
        <w:rFonts w:ascii="Calibri" w:eastAsia="Calibri" w:hAnsi="Calibri" w:cs="Calibri"/>
        <w:b/>
        <w:bCs/>
        <w:i w:val="0"/>
        <w:strike w:val="0"/>
        <w:dstrike w:val="0"/>
        <w:color w:val="38409B"/>
        <w:sz w:val="24"/>
        <w:szCs w:val="24"/>
        <w:u w:val="none" w:color="000000"/>
        <w:bdr w:val="none" w:sz="0" w:space="0" w:color="auto"/>
        <w:shd w:val="clear" w:color="auto" w:fill="auto"/>
        <w:vertAlign w:val="baseline"/>
      </w:rPr>
    </w:lvl>
    <w:lvl w:ilvl="4" w:tplc="6F1266E2">
      <w:start w:val="1"/>
      <w:numFmt w:val="bullet"/>
      <w:lvlText w:val="o"/>
      <w:lvlJc w:val="left"/>
      <w:pPr>
        <w:ind w:left="3320"/>
      </w:pPr>
      <w:rPr>
        <w:rFonts w:ascii="Calibri" w:eastAsia="Calibri" w:hAnsi="Calibri" w:cs="Calibri"/>
        <w:b/>
        <w:bCs/>
        <w:i w:val="0"/>
        <w:strike w:val="0"/>
        <w:dstrike w:val="0"/>
        <w:color w:val="38409B"/>
        <w:sz w:val="24"/>
        <w:szCs w:val="24"/>
        <w:u w:val="none" w:color="000000"/>
        <w:bdr w:val="none" w:sz="0" w:space="0" w:color="auto"/>
        <w:shd w:val="clear" w:color="auto" w:fill="auto"/>
        <w:vertAlign w:val="baseline"/>
      </w:rPr>
    </w:lvl>
    <w:lvl w:ilvl="5" w:tplc="5D18E6C0">
      <w:start w:val="1"/>
      <w:numFmt w:val="bullet"/>
      <w:lvlText w:val="▪"/>
      <w:lvlJc w:val="left"/>
      <w:pPr>
        <w:ind w:left="4040"/>
      </w:pPr>
      <w:rPr>
        <w:rFonts w:ascii="Calibri" w:eastAsia="Calibri" w:hAnsi="Calibri" w:cs="Calibri"/>
        <w:b/>
        <w:bCs/>
        <w:i w:val="0"/>
        <w:strike w:val="0"/>
        <w:dstrike w:val="0"/>
        <w:color w:val="38409B"/>
        <w:sz w:val="24"/>
        <w:szCs w:val="24"/>
        <w:u w:val="none" w:color="000000"/>
        <w:bdr w:val="none" w:sz="0" w:space="0" w:color="auto"/>
        <w:shd w:val="clear" w:color="auto" w:fill="auto"/>
        <w:vertAlign w:val="baseline"/>
      </w:rPr>
    </w:lvl>
    <w:lvl w:ilvl="6" w:tplc="FF920F38">
      <w:start w:val="1"/>
      <w:numFmt w:val="bullet"/>
      <w:lvlText w:val="•"/>
      <w:lvlJc w:val="left"/>
      <w:pPr>
        <w:ind w:left="4760"/>
      </w:pPr>
      <w:rPr>
        <w:rFonts w:ascii="Calibri" w:eastAsia="Calibri" w:hAnsi="Calibri" w:cs="Calibri"/>
        <w:b/>
        <w:bCs/>
        <w:i w:val="0"/>
        <w:strike w:val="0"/>
        <w:dstrike w:val="0"/>
        <w:color w:val="38409B"/>
        <w:sz w:val="24"/>
        <w:szCs w:val="24"/>
        <w:u w:val="none" w:color="000000"/>
        <w:bdr w:val="none" w:sz="0" w:space="0" w:color="auto"/>
        <w:shd w:val="clear" w:color="auto" w:fill="auto"/>
        <w:vertAlign w:val="baseline"/>
      </w:rPr>
    </w:lvl>
    <w:lvl w:ilvl="7" w:tplc="2C46C8E4">
      <w:start w:val="1"/>
      <w:numFmt w:val="bullet"/>
      <w:lvlText w:val="o"/>
      <w:lvlJc w:val="left"/>
      <w:pPr>
        <w:ind w:left="5480"/>
      </w:pPr>
      <w:rPr>
        <w:rFonts w:ascii="Calibri" w:eastAsia="Calibri" w:hAnsi="Calibri" w:cs="Calibri"/>
        <w:b/>
        <w:bCs/>
        <w:i w:val="0"/>
        <w:strike w:val="0"/>
        <w:dstrike w:val="0"/>
        <w:color w:val="38409B"/>
        <w:sz w:val="24"/>
        <w:szCs w:val="24"/>
        <w:u w:val="none" w:color="000000"/>
        <w:bdr w:val="none" w:sz="0" w:space="0" w:color="auto"/>
        <w:shd w:val="clear" w:color="auto" w:fill="auto"/>
        <w:vertAlign w:val="baseline"/>
      </w:rPr>
    </w:lvl>
    <w:lvl w:ilvl="8" w:tplc="69F65CDA">
      <w:start w:val="1"/>
      <w:numFmt w:val="bullet"/>
      <w:lvlText w:val="▪"/>
      <w:lvlJc w:val="left"/>
      <w:pPr>
        <w:ind w:left="6200"/>
      </w:pPr>
      <w:rPr>
        <w:rFonts w:ascii="Calibri" w:eastAsia="Calibri" w:hAnsi="Calibri" w:cs="Calibri"/>
        <w:b/>
        <w:bCs/>
        <w:i w:val="0"/>
        <w:strike w:val="0"/>
        <w:dstrike w:val="0"/>
        <w:color w:val="38409B"/>
        <w:sz w:val="24"/>
        <w:szCs w:val="24"/>
        <w:u w:val="none" w:color="000000"/>
        <w:bdr w:val="none" w:sz="0" w:space="0" w:color="auto"/>
        <w:shd w:val="clear" w:color="auto" w:fill="auto"/>
        <w:vertAlign w:val="baseline"/>
      </w:rPr>
    </w:lvl>
  </w:abstractNum>
  <w:abstractNum w:abstractNumId="3" w15:restartNumberingAfterBreak="0">
    <w:nsid w:val="291C53F9"/>
    <w:multiLevelType w:val="multilevel"/>
    <w:tmpl w:val="5C9A1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6038E"/>
    <w:multiLevelType w:val="multilevel"/>
    <w:tmpl w:val="21A40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D21F2E"/>
    <w:multiLevelType w:val="multilevel"/>
    <w:tmpl w:val="D820E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9B40D9"/>
    <w:multiLevelType w:val="hybridMultilevel"/>
    <w:tmpl w:val="0DEECA32"/>
    <w:lvl w:ilvl="0" w:tplc="97947904">
      <w:start w:val="1"/>
      <w:numFmt w:val="bullet"/>
      <w:lvlText w:val="•"/>
      <w:lvlJc w:val="left"/>
      <w:pPr>
        <w:ind w:left="137"/>
      </w:pPr>
      <w:rPr>
        <w:rFonts w:ascii="Calibri" w:eastAsia="Calibri" w:hAnsi="Calibri" w:cs="Calibri"/>
        <w:b w:val="0"/>
        <w:i w:val="0"/>
        <w:strike w:val="0"/>
        <w:dstrike w:val="0"/>
        <w:color w:val="38409B"/>
        <w:sz w:val="24"/>
        <w:szCs w:val="24"/>
        <w:u w:val="none" w:color="000000"/>
        <w:bdr w:val="none" w:sz="0" w:space="0" w:color="auto"/>
        <w:shd w:val="clear" w:color="auto" w:fill="auto"/>
        <w:vertAlign w:val="baseline"/>
      </w:rPr>
    </w:lvl>
    <w:lvl w:ilvl="1" w:tplc="1B444576">
      <w:start w:val="1"/>
      <w:numFmt w:val="bullet"/>
      <w:lvlText w:val="o"/>
      <w:lvlJc w:val="left"/>
      <w:pPr>
        <w:ind w:left="1800"/>
      </w:pPr>
      <w:rPr>
        <w:rFonts w:ascii="Calibri" w:eastAsia="Calibri" w:hAnsi="Calibri" w:cs="Calibri"/>
        <w:b w:val="0"/>
        <w:i w:val="0"/>
        <w:strike w:val="0"/>
        <w:dstrike w:val="0"/>
        <w:color w:val="38409B"/>
        <w:sz w:val="24"/>
        <w:szCs w:val="24"/>
        <w:u w:val="none" w:color="000000"/>
        <w:bdr w:val="none" w:sz="0" w:space="0" w:color="auto"/>
        <w:shd w:val="clear" w:color="auto" w:fill="auto"/>
        <w:vertAlign w:val="baseline"/>
      </w:rPr>
    </w:lvl>
    <w:lvl w:ilvl="2" w:tplc="2ACC2944">
      <w:start w:val="1"/>
      <w:numFmt w:val="bullet"/>
      <w:lvlText w:val="▪"/>
      <w:lvlJc w:val="left"/>
      <w:pPr>
        <w:ind w:left="2520"/>
      </w:pPr>
      <w:rPr>
        <w:rFonts w:ascii="Calibri" w:eastAsia="Calibri" w:hAnsi="Calibri" w:cs="Calibri"/>
        <w:b w:val="0"/>
        <w:i w:val="0"/>
        <w:strike w:val="0"/>
        <w:dstrike w:val="0"/>
        <w:color w:val="38409B"/>
        <w:sz w:val="24"/>
        <w:szCs w:val="24"/>
        <w:u w:val="none" w:color="000000"/>
        <w:bdr w:val="none" w:sz="0" w:space="0" w:color="auto"/>
        <w:shd w:val="clear" w:color="auto" w:fill="auto"/>
        <w:vertAlign w:val="baseline"/>
      </w:rPr>
    </w:lvl>
    <w:lvl w:ilvl="3" w:tplc="841A6700">
      <w:start w:val="1"/>
      <w:numFmt w:val="bullet"/>
      <w:lvlText w:val="•"/>
      <w:lvlJc w:val="left"/>
      <w:pPr>
        <w:ind w:left="3240"/>
      </w:pPr>
      <w:rPr>
        <w:rFonts w:ascii="Calibri" w:eastAsia="Calibri" w:hAnsi="Calibri" w:cs="Calibri"/>
        <w:b w:val="0"/>
        <w:i w:val="0"/>
        <w:strike w:val="0"/>
        <w:dstrike w:val="0"/>
        <w:color w:val="38409B"/>
        <w:sz w:val="24"/>
        <w:szCs w:val="24"/>
        <w:u w:val="none" w:color="000000"/>
        <w:bdr w:val="none" w:sz="0" w:space="0" w:color="auto"/>
        <w:shd w:val="clear" w:color="auto" w:fill="auto"/>
        <w:vertAlign w:val="baseline"/>
      </w:rPr>
    </w:lvl>
    <w:lvl w:ilvl="4" w:tplc="E416D7B0">
      <w:start w:val="1"/>
      <w:numFmt w:val="bullet"/>
      <w:lvlText w:val="o"/>
      <w:lvlJc w:val="left"/>
      <w:pPr>
        <w:ind w:left="3960"/>
      </w:pPr>
      <w:rPr>
        <w:rFonts w:ascii="Calibri" w:eastAsia="Calibri" w:hAnsi="Calibri" w:cs="Calibri"/>
        <w:b w:val="0"/>
        <w:i w:val="0"/>
        <w:strike w:val="0"/>
        <w:dstrike w:val="0"/>
        <w:color w:val="38409B"/>
        <w:sz w:val="24"/>
        <w:szCs w:val="24"/>
        <w:u w:val="none" w:color="000000"/>
        <w:bdr w:val="none" w:sz="0" w:space="0" w:color="auto"/>
        <w:shd w:val="clear" w:color="auto" w:fill="auto"/>
        <w:vertAlign w:val="baseline"/>
      </w:rPr>
    </w:lvl>
    <w:lvl w:ilvl="5" w:tplc="252A0A96">
      <w:start w:val="1"/>
      <w:numFmt w:val="bullet"/>
      <w:lvlText w:val="▪"/>
      <w:lvlJc w:val="left"/>
      <w:pPr>
        <w:ind w:left="4680"/>
      </w:pPr>
      <w:rPr>
        <w:rFonts w:ascii="Calibri" w:eastAsia="Calibri" w:hAnsi="Calibri" w:cs="Calibri"/>
        <w:b w:val="0"/>
        <w:i w:val="0"/>
        <w:strike w:val="0"/>
        <w:dstrike w:val="0"/>
        <w:color w:val="38409B"/>
        <w:sz w:val="24"/>
        <w:szCs w:val="24"/>
        <w:u w:val="none" w:color="000000"/>
        <w:bdr w:val="none" w:sz="0" w:space="0" w:color="auto"/>
        <w:shd w:val="clear" w:color="auto" w:fill="auto"/>
        <w:vertAlign w:val="baseline"/>
      </w:rPr>
    </w:lvl>
    <w:lvl w:ilvl="6" w:tplc="959E67BC">
      <w:start w:val="1"/>
      <w:numFmt w:val="bullet"/>
      <w:lvlText w:val="•"/>
      <w:lvlJc w:val="left"/>
      <w:pPr>
        <w:ind w:left="5400"/>
      </w:pPr>
      <w:rPr>
        <w:rFonts w:ascii="Calibri" w:eastAsia="Calibri" w:hAnsi="Calibri" w:cs="Calibri"/>
        <w:b w:val="0"/>
        <w:i w:val="0"/>
        <w:strike w:val="0"/>
        <w:dstrike w:val="0"/>
        <w:color w:val="38409B"/>
        <w:sz w:val="24"/>
        <w:szCs w:val="24"/>
        <w:u w:val="none" w:color="000000"/>
        <w:bdr w:val="none" w:sz="0" w:space="0" w:color="auto"/>
        <w:shd w:val="clear" w:color="auto" w:fill="auto"/>
        <w:vertAlign w:val="baseline"/>
      </w:rPr>
    </w:lvl>
    <w:lvl w:ilvl="7" w:tplc="28D246CA">
      <w:start w:val="1"/>
      <w:numFmt w:val="bullet"/>
      <w:lvlText w:val="o"/>
      <w:lvlJc w:val="left"/>
      <w:pPr>
        <w:ind w:left="6120"/>
      </w:pPr>
      <w:rPr>
        <w:rFonts w:ascii="Calibri" w:eastAsia="Calibri" w:hAnsi="Calibri" w:cs="Calibri"/>
        <w:b w:val="0"/>
        <w:i w:val="0"/>
        <w:strike w:val="0"/>
        <w:dstrike w:val="0"/>
        <w:color w:val="38409B"/>
        <w:sz w:val="24"/>
        <w:szCs w:val="24"/>
        <w:u w:val="none" w:color="000000"/>
        <w:bdr w:val="none" w:sz="0" w:space="0" w:color="auto"/>
        <w:shd w:val="clear" w:color="auto" w:fill="auto"/>
        <w:vertAlign w:val="baseline"/>
      </w:rPr>
    </w:lvl>
    <w:lvl w:ilvl="8" w:tplc="11821F68">
      <w:start w:val="1"/>
      <w:numFmt w:val="bullet"/>
      <w:lvlText w:val="▪"/>
      <w:lvlJc w:val="left"/>
      <w:pPr>
        <w:ind w:left="6840"/>
      </w:pPr>
      <w:rPr>
        <w:rFonts w:ascii="Calibri" w:eastAsia="Calibri" w:hAnsi="Calibri" w:cs="Calibri"/>
        <w:b w:val="0"/>
        <w:i w:val="0"/>
        <w:strike w:val="0"/>
        <w:dstrike w:val="0"/>
        <w:color w:val="38409B"/>
        <w:sz w:val="24"/>
        <w:szCs w:val="24"/>
        <w:u w:val="none" w:color="000000"/>
        <w:bdr w:val="none" w:sz="0" w:space="0" w:color="auto"/>
        <w:shd w:val="clear" w:color="auto" w:fill="auto"/>
        <w:vertAlign w:val="baseline"/>
      </w:rPr>
    </w:lvl>
  </w:abstractNum>
  <w:abstractNum w:abstractNumId="7" w15:restartNumberingAfterBreak="0">
    <w:nsid w:val="491F65FC"/>
    <w:multiLevelType w:val="multilevel"/>
    <w:tmpl w:val="8E724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154C72"/>
    <w:multiLevelType w:val="hybridMultilevel"/>
    <w:tmpl w:val="302A2DD8"/>
    <w:lvl w:ilvl="0" w:tplc="3BBCF3D2">
      <w:start w:val="1"/>
      <w:numFmt w:val="bullet"/>
      <w:lvlText w:val=""/>
      <w:lvlJc w:val="left"/>
      <w:pPr>
        <w:ind w:left="720" w:hanging="360"/>
      </w:pPr>
      <w:rPr>
        <w:rFonts w:ascii="Symbol" w:hAnsi="Symbo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CD3738"/>
    <w:multiLevelType w:val="hybridMultilevel"/>
    <w:tmpl w:val="54E2D920"/>
    <w:lvl w:ilvl="0" w:tplc="394EB824">
      <w:start w:val="1"/>
      <w:numFmt w:val="bullet"/>
      <w:lvlText w:val="•"/>
      <w:lvlJc w:val="left"/>
      <w:pPr>
        <w:ind w:left="137"/>
      </w:pPr>
      <w:rPr>
        <w:rFonts w:ascii="Calibri" w:eastAsia="Calibri" w:hAnsi="Calibri" w:cs="Calibri"/>
        <w:b w:val="0"/>
        <w:i w:val="0"/>
        <w:strike w:val="0"/>
        <w:dstrike w:val="0"/>
        <w:color w:val="38409B"/>
        <w:sz w:val="24"/>
        <w:szCs w:val="24"/>
        <w:u w:val="none" w:color="000000"/>
        <w:bdr w:val="none" w:sz="0" w:space="0" w:color="auto"/>
        <w:shd w:val="clear" w:color="auto" w:fill="auto"/>
        <w:vertAlign w:val="baseline"/>
      </w:rPr>
    </w:lvl>
    <w:lvl w:ilvl="1" w:tplc="BEA6716E">
      <w:start w:val="1"/>
      <w:numFmt w:val="bullet"/>
      <w:lvlText w:val="o"/>
      <w:lvlJc w:val="left"/>
      <w:pPr>
        <w:ind w:left="1800"/>
      </w:pPr>
      <w:rPr>
        <w:rFonts w:ascii="Calibri" w:eastAsia="Calibri" w:hAnsi="Calibri" w:cs="Calibri"/>
        <w:b w:val="0"/>
        <w:i w:val="0"/>
        <w:strike w:val="0"/>
        <w:dstrike w:val="0"/>
        <w:color w:val="38409B"/>
        <w:sz w:val="24"/>
        <w:szCs w:val="24"/>
        <w:u w:val="none" w:color="000000"/>
        <w:bdr w:val="none" w:sz="0" w:space="0" w:color="auto"/>
        <w:shd w:val="clear" w:color="auto" w:fill="auto"/>
        <w:vertAlign w:val="baseline"/>
      </w:rPr>
    </w:lvl>
    <w:lvl w:ilvl="2" w:tplc="F58EFBB8">
      <w:start w:val="1"/>
      <w:numFmt w:val="bullet"/>
      <w:lvlText w:val="▪"/>
      <w:lvlJc w:val="left"/>
      <w:pPr>
        <w:ind w:left="2520"/>
      </w:pPr>
      <w:rPr>
        <w:rFonts w:ascii="Calibri" w:eastAsia="Calibri" w:hAnsi="Calibri" w:cs="Calibri"/>
        <w:b w:val="0"/>
        <w:i w:val="0"/>
        <w:strike w:val="0"/>
        <w:dstrike w:val="0"/>
        <w:color w:val="38409B"/>
        <w:sz w:val="24"/>
        <w:szCs w:val="24"/>
        <w:u w:val="none" w:color="000000"/>
        <w:bdr w:val="none" w:sz="0" w:space="0" w:color="auto"/>
        <w:shd w:val="clear" w:color="auto" w:fill="auto"/>
        <w:vertAlign w:val="baseline"/>
      </w:rPr>
    </w:lvl>
    <w:lvl w:ilvl="3" w:tplc="86780C08">
      <w:start w:val="1"/>
      <w:numFmt w:val="bullet"/>
      <w:lvlText w:val="•"/>
      <w:lvlJc w:val="left"/>
      <w:pPr>
        <w:ind w:left="3240"/>
      </w:pPr>
      <w:rPr>
        <w:rFonts w:ascii="Calibri" w:eastAsia="Calibri" w:hAnsi="Calibri" w:cs="Calibri"/>
        <w:b w:val="0"/>
        <w:i w:val="0"/>
        <w:strike w:val="0"/>
        <w:dstrike w:val="0"/>
        <w:color w:val="38409B"/>
        <w:sz w:val="24"/>
        <w:szCs w:val="24"/>
        <w:u w:val="none" w:color="000000"/>
        <w:bdr w:val="none" w:sz="0" w:space="0" w:color="auto"/>
        <w:shd w:val="clear" w:color="auto" w:fill="auto"/>
        <w:vertAlign w:val="baseline"/>
      </w:rPr>
    </w:lvl>
    <w:lvl w:ilvl="4" w:tplc="01183E0E">
      <w:start w:val="1"/>
      <w:numFmt w:val="bullet"/>
      <w:lvlText w:val="o"/>
      <w:lvlJc w:val="left"/>
      <w:pPr>
        <w:ind w:left="3960"/>
      </w:pPr>
      <w:rPr>
        <w:rFonts w:ascii="Calibri" w:eastAsia="Calibri" w:hAnsi="Calibri" w:cs="Calibri"/>
        <w:b w:val="0"/>
        <w:i w:val="0"/>
        <w:strike w:val="0"/>
        <w:dstrike w:val="0"/>
        <w:color w:val="38409B"/>
        <w:sz w:val="24"/>
        <w:szCs w:val="24"/>
        <w:u w:val="none" w:color="000000"/>
        <w:bdr w:val="none" w:sz="0" w:space="0" w:color="auto"/>
        <w:shd w:val="clear" w:color="auto" w:fill="auto"/>
        <w:vertAlign w:val="baseline"/>
      </w:rPr>
    </w:lvl>
    <w:lvl w:ilvl="5" w:tplc="3110A80C">
      <w:start w:val="1"/>
      <w:numFmt w:val="bullet"/>
      <w:lvlText w:val="▪"/>
      <w:lvlJc w:val="left"/>
      <w:pPr>
        <w:ind w:left="4680"/>
      </w:pPr>
      <w:rPr>
        <w:rFonts w:ascii="Calibri" w:eastAsia="Calibri" w:hAnsi="Calibri" w:cs="Calibri"/>
        <w:b w:val="0"/>
        <w:i w:val="0"/>
        <w:strike w:val="0"/>
        <w:dstrike w:val="0"/>
        <w:color w:val="38409B"/>
        <w:sz w:val="24"/>
        <w:szCs w:val="24"/>
        <w:u w:val="none" w:color="000000"/>
        <w:bdr w:val="none" w:sz="0" w:space="0" w:color="auto"/>
        <w:shd w:val="clear" w:color="auto" w:fill="auto"/>
        <w:vertAlign w:val="baseline"/>
      </w:rPr>
    </w:lvl>
    <w:lvl w:ilvl="6" w:tplc="5016E5C6">
      <w:start w:val="1"/>
      <w:numFmt w:val="bullet"/>
      <w:lvlText w:val="•"/>
      <w:lvlJc w:val="left"/>
      <w:pPr>
        <w:ind w:left="5400"/>
      </w:pPr>
      <w:rPr>
        <w:rFonts w:ascii="Calibri" w:eastAsia="Calibri" w:hAnsi="Calibri" w:cs="Calibri"/>
        <w:b w:val="0"/>
        <w:i w:val="0"/>
        <w:strike w:val="0"/>
        <w:dstrike w:val="0"/>
        <w:color w:val="38409B"/>
        <w:sz w:val="24"/>
        <w:szCs w:val="24"/>
        <w:u w:val="none" w:color="000000"/>
        <w:bdr w:val="none" w:sz="0" w:space="0" w:color="auto"/>
        <w:shd w:val="clear" w:color="auto" w:fill="auto"/>
        <w:vertAlign w:val="baseline"/>
      </w:rPr>
    </w:lvl>
    <w:lvl w:ilvl="7" w:tplc="A0C2AEAC">
      <w:start w:val="1"/>
      <w:numFmt w:val="bullet"/>
      <w:lvlText w:val="o"/>
      <w:lvlJc w:val="left"/>
      <w:pPr>
        <w:ind w:left="6120"/>
      </w:pPr>
      <w:rPr>
        <w:rFonts w:ascii="Calibri" w:eastAsia="Calibri" w:hAnsi="Calibri" w:cs="Calibri"/>
        <w:b w:val="0"/>
        <w:i w:val="0"/>
        <w:strike w:val="0"/>
        <w:dstrike w:val="0"/>
        <w:color w:val="38409B"/>
        <w:sz w:val="24"/>
        <w:szCs w:val="24"/>
        <w:u w:val="none" w:color="000000"/>
        <w:bdr w:val="none" w:sz="0" w:space="0" w:color="auto"/>
        <w:shd w:val="clear" w:color="auto" w:fill="auto"/>
        <w:vertAlign w:val="baseline"/>
      </w:rPr>
    </w:lvl>
    <w:lvl w:ilvl="8" w:tplc="A60E1AA4">
      <w:start w:val="1"/>
      <w:numFmt w:val="bullet"/>
      <w:lvlText w:val="▪"/>
      <w:lvlJc w:val="left"/>
      <w:pPr>
        <w:ind w:left="6840"/>
      </w:pPr>
      <w:rPr>
        <w:rFonts w:ascii="Calibri" w:eastAsia="Calibri" w:hAnsi="Calibri" w:cs="Calibri"/>
        <w:b w:val="0"/>
        <w:i w:val="0"/>
        <w:strike w:val="0"/>
        <w:dstrike w:val="0"/>
        <w:color w:val="38409B"/>
        <w:sz w:val="24"/>
        <w:szCs w:val="24"/>
        <w:u w:val="none" w:color="000000"/>
        <w:bdr w:val="none" w:sz="0" w:space="0" w:color="auto"/>
        <w:shd w:val="clear" w:color="auto" w:fill="auto"/>
        <w:vertAlign w:val="baseline"/>
      </w:rPr>
    </w:lvl>
  </w:abstractNum>
  <w:abstractNum w:abstractNumId="10" w15:restartNumberingAfterBreak="0">
    <w:nsid w:val="5CCA703A"/>
    <w:multiLevelType w:val="multilevel"/>
    <w:tmpl w:val="7EB8F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E35089"/>
    <w:multiLevelType w:val="multilevel"/>
    <w:tmpl w:val="BE5A2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9330782">
    <w:abstractNumId w:val="6"/>
  </w:num>
  <w:num w:numId="2" w16cid:durableId="755513133">
    <w:abstractNumId w:val="9"/>
  </w:num>
  <w:num w:numId="3" w16cid:durableId="1516648556">
    <w:abstractNumId w:val="0"/>
  </w:num>
  <w:num w:numId="4" w16cid:durableId="1667131753">
    <w:abstractNumId w:val="2"/>
  </w:num>
  <w:num w:numId="5" w16cid:durableId="1437140084">
    <w:abstractNumId w:val="5"/>
  </w:num>
  <w:num w:numId="6" w16cid:durableId="1139152884">
    <w:abstractNumId w:val="1"/>
  </w:num>
  <w:num w:numId="7" w16cid:durableId="1932395746">
    <w:abstractNumId w:val="3"/>
  </w:num>
  <w:num w:numId="8" w16cid:durableId="1427579277">
    <w:abstractNumId w:val="11"/>
  </w:num>
  <w:num w:numId="9" w16cid:durableId="702023127">
    <w:abstractNumId w:val="10"/>
  </w:num>
  <w:num w:numId="10" w16cid:durableId="1735274983">
    <w:abstractNumId w:val="4"/>
  </w:num>
  <w:num w:numId="11" w16cid:durableId="449976457">
    <w:abstractNumId w:val="7"/>
  </w:num>
  <w:num w:numId="12" w16cid:durableId="15614799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F19"/>
    <w:rsid w:val="0003679B"/>
    <w:rsid w:val="00046071"/>
    <w:rsid w:val="00055520"/>
    <w:rsid w:val="000933F0"/>
    <w:rsid w:val="001140D8"/>
    <w:rsid w:val="001156C4"/>
    <w:rsid w:val="00123101"/>
    <w:rsid w:val="00125E18"/>
    <w:rsid w:val="00127615"/>
    <w:rsid w:val="00130488"/>
    <w:rsid w:val="00133B69"/>
    <w:rsid w:val="0016148C"/>
    <w:rsid w:val="0018303F"/>
    <w:rsid w:val="00211DF4"/>
    <w:rsid w:val="00231BB8"/>
    <w:rsid w:val="002A4FAE"/>
    <w:rsid w:val="002B7A80"/>
    <w:rsid w:val="002E14EF"/>
    <w:rsid w:val="002F10E9"/>
    <w:rsid w:val="002F47ED"/>
    <w:rsid w:val="002F500D"/>
    <w:rsid w:val="003078D3"/>
    <w:rsid w:val="0032574E"/>
    <w:rsid w:val="00325E4F"/>
    <w:rsid w:val="003670B1"/>
    <w:rsid w:val="00370F0C"/>
    <w:rsid w:val="0039362C"/>
    <w:rsid w:val="003D42F5"/>
    <w:rsid w:val="003E33AC"/>
    <w:rsid w:val="003E56F4"/>
    <w:rsid w:val="003E7BF8"/>
    <w:rsid w:val="00420641"/>
    <w:rsid w:val="0046204E"/>
    <w:rsid w:val="00467563"/>
    <w:rsid w:val="00473CFB"/>
    <w:rsid w:val="00494574"/>
    <w:rsid w:val="004C6781"/>
    <w:rsid w:val="004C7EF1"/>
    <w:rsid w:val="004E7D67"/>
    <w:rsid w:val="00504E74"/>
    <w:rsid w:val="005163ED"/>
    <w:rsid w:val="0053325D"/>
    <w:rsid w:val="0055669E"/>
    <w:rsid w:val="00586151"/>
    <w:rsid w:val="005B1A06"/>
    <w:rsid w:val="005E05E9"/>
    <w:rsid w:val="005E5860"/>
    <w:rsid w:val="005F65C1"/>
    <w:rsid w:val="00614215"/>
    <w:rsid w:val="00632405"/>
    <w:rsid w:val="00640333"/>
    <w:rsid w:val="00643884"/>
    <w:rsid w:val="00683FA7"/>
    <w:rsid w:val="0068503A"/>
    <w:rsid w:val="006A3FAA"/>
    <w:rsid w:val="00773CDF"/>
    <w:rsid w:val="00790FAF"/>
    <w:rsid w:val="007938AA"/>
    <w:rsid w:val="00794F19"/>
    <w:rsid w:val="007978A6"/>
    <w:rsid w:val="007B413A"/>
    <w:rsid w:val="007C6790"/>
    <w:rsid w:val="007D288E"/>
    <w:rsid w:val="007E618C"/>
    <w:rsid w:val="00826DEA"/>
    <w:rsid w:val="00827639"/>
    <w:rsid w:val="008A07DA"/>
    <w:rsid w:val="008A2004"/>
    <w:rsid w:val="008A2FA7"/>
    <w:rsid w:val="008A58E9"/>
    <w:rsid w:val="008C14B8"/>
    <w:rsid w:val="008D4D7A"/>
    <w:rsid w:val="00901F70"/>
    <w:rsid w:val="0095594E"/>
    <w:rsid w:val="009560F1"/>
    <w:rsid w:val="0096669F"/>
    <w:rsid w:val="00985AC3"/>
    <w:rsid w:val="009A2A13"/>
    <w:rsid w:val="009E035A"/>
    <w:rsid w:val="00A22B32"/>
    <w:rsid w:val="00A44BB8"/>
    <w:rsid w:val="00A6428D"/>
    <w:rsid w:val="00A64BFE"/>
    <w:rsid w:val="00A97875"/>
    <w:rsid w:val="00AB3084"/>
    <w:rsid w:val="00AE01B9"/>
    <w:rsid w:val="00B359A8"/>
    <w:rsid w:val="00B51EF3"/>
    <w:rsid w:val="00B54589"/>
    <w:rsid w:val="00B648EE"/>
    <w:rsid w:val="00B8769A"/>
    <w:rsid w:val="00B907E1"/>
    <w:rsid w:val="00B94193"/>
    <w:rsid w:val="00BA3EE8"/>
    <w:rsid w:val="00BC1DC3"/>
    <w:rsid w:val="00BD03D1"/>
    <w:rsid w:val="00BF2B2A"/>
    <w:rsid w:val="00C4603F"/>
    <w:rsid w:val="00C91560"/>
    <w:rsid w:val="00C9315B"/>
    <w:rsid w:val="00C9697C"/>
    <w:rsid w:val="00CA7121"/>
    <w:rsid w:val="00D32695"/>
    <w:rsid w:val="00D429F1"/>
    <w:rsid w:val="00D8109E"/>
    <w:rsid w:val="00D91651"/>
    <w:rsid w:val="00D924E1"/>
    <w:rsid w:val="00DA28BC"/>
    <w:rsid w:val="00DA4859"/>
    <w:rsid w:val="00DC5304"/>
    <w:rsid w:val="00DD23E4"/>
    <w:rsid w:val="00DE5587"/>
    <w:rsid w:val="00E23FC5"/>
    <w:rsid w:val="00E475D8"/>
    <w:rsid w:val="00E549B3"/>
    <w:rsid w:val="00E734E7"/>
    <w:rsid w:val="00EA2E0E"/>
    <w:rsid w:val="00EB4D04"/>
    <w:rsid w:val="00F023C8"/>
    <w:rsid w:val="00F109D4"/>
    <w:rsid w:val="00F156FA"/>
    <w:rsid w:val="00F21B5F"/>
    <w:rsid w:val="00F33783"/>
    <w:rsid w:val="00F505A3"/>
    <w:rsid w:val="00F91857"/>
    <w:rsid w:val="00FD4A1E"/>
    <w:rsid w:val="00FE7F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A6ED74"/>
  <w15:docId w15:val="{997E6EED-B201-4C98-A5AA-446E2312E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3" w:line="261" w:lineRule="auto"/>
      <w:ind w:left="10" w:hanging="10"/>
    </w:pPr>
    <w:rPr>
      <w:rFonts w:ascii="Calibri" w:eastAsia="Calibri" w:hAnsi="Calibri" w:cs="Calibri"/>
      <w:color w:val="38409B"/>
    </w:rPr>
  </w:style>
  <w:style w:type="paragraph" w:styleId="Heading1">
    <w:name w:val="heading 1"/>
    <w:next w:val="Normal"/>
    <w:link w:val="Heading1Char"/>
    <w:uiPriority w:val="9"/>
    <w:qFormat/>
    <w:pPr>
      <w:keepNext/>
      <w:keepLines/>
      <w:spacing w:after="0" w:line="259" w:lineRule="auto"/>
      <w:ind w:left="10" w:hanging="10"/>
      <w:outlineLvl w:val="0"/>
    </w:pPr>
    <w:rPr>
      <w:rFonts w:ascii="Calibri" w:eastAsia="Calibri" w:hAnsi="Calibri" w:cs="Calibri"/>
      <w:b/>
      <w:color w:val="38409B"/>
    </w:rPr>
  </w:style>
  <w:style w:type="paragraph" w:styleId="Heading2">
    <w:name w:val="heading 2"/>
    <w:basedOn w:val="Normal"/>
    <w:next w:val="Normal"/>
    <w:link w:val="Heading2Char"/>
    <w:uiPriority w:val="9"/>
    <w:semiHidden/>
    <w:unhideWhenUsed/>
    <w:qFormat/>
    <w:rsid w:val="002F500D"/>
    <w:pPr>
      <w:keepNext/>
      <w:keepLines/>
      <w:spacing w:before="40" w:after="0"/>
      <w:outlineLvl w:val="1"/>
    </w:pPr>
    <w:rPr>
      <w:rFonts w:asciiTheme="majorHAnsi" w:eastAsiaTheme="majorEastAsia" w:hAnsiTheme="majorHAnsi" w:cstheme="majorBidi"/>
      <w:color w:val="7A612D" w:themeColor="accent1" w:themeShade="BF"/>
      <w:sz w:val="26"/>
      <w:szCs w:val="26"/>
    </w:rPr>
  </w:style>
  <w:style w:type="paragraph" w:styleId="Heading3">
    <w:name w:val="heading 3"/>
    <w:basedOn w:val="Normal"/>
    <w:next w:val="Normal"/>
    <w:link w:val="Heading3Char"/>
    <w:uiPriority w:val="9"/>
    <w:semiHidden/>
    <w:unhideWhenUsed/>
    <w:qFormat/>
    <w:rsid w:val="005163ED"/>
    <w:pPr>
      <w:keepNext/>
      <w:keepLines/>
      <w:spacing w:before="40" w:after="0"/>
      <w:outlineLvl w:val="2"/>
    </w:pPr>
    <w:rPr>
      <w:rFonts w:asciiTheme="majorHAnsi" w:eastAsiaTheme="majorEastAsia" w:hAnsiTheme="majorHAnsi" w:cstheme="majorBidi"/>
      <w:color w:val="51411E"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38409B"/>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6438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3884"/>
    <w:rPr>
      <w:rFonts w:ascii="Calibri" w:eastAsia="Calibri" w:hAnsi="Calibri" w:cs="Calibri"/>
      <w:color w:val="38409B"/>
    </w:rPr>
  </w:style>
  <w:style w:type="paragraph" w:styleId="Footer">
    <w:name w:val="footer"/>
    <w:basedOn w:val="Normal"/>
    <w:link w:val="FooterChar"/>
    <w:uiPriority w:val="99"/>
    <w:unhideWhenUsed/>
    <w:rsid w:val="00643884"/>
    <w:pPr>
      <w:tabs>
        <w:tab w:val="center" w:pos="4680"/>
        <w:tab w:val="right" w:pos="9360"/>
      </w:tabs>
      <w:spacing w:after="0" w:line="240" w:lineRule="auto"/>
      <w:ind w:left="0" w:firstLine="0"/>
    </w:pPr>
    <w:rPr>
      <w:rFonts w:asciiTheme="minorHAnsi" w:eastAsiaTheme="minorEastAsia" w:hAnsiTheme="minorHAnsi" w:cs="Times New Roman"/>
      <w:color w:val="auto"/>
      <w:kern w:val="0"/>
      <w:sz w:val="22"/>
      <w:szCs w:val="22"/>
      <w14:ligatures w14:val="none"/>
    </w:rPr>
  </w:style>
  <w:style w:type="character" w:customStyle="1" w:styleId="FooterChar">
    <w:name w:val="Footer Char"/>
    <w:basedOn w:val="DefaultParagraphFont"/>
    <w:link w:val="Footer"/>
    <w:uiPriority w:val="99"/>
    <w:rsid w:val="00643884"/>
    <w:rPr>
      <w:rFonts w:cs="Times New Roman"/>
      <w:kern w:val="0"/>
      <w:sz w:val="22"/>
      <w:szCs w:val="22"/>
      <w14:ligatures w14:val="none"/>
    </w:rPr>
  </w:style>
  <w:style w:type="table" w:styleId="TableGrid0">
    <w:name w:val="Table Grid"/>
    <w:basedOn w:val="TableNormal"/>
    <w:uiPriority w:val="39"/>
    <w:rsid w:val="002E14EF"/>
    <w:pPr>
      <w:spacing w:after="0" w:line="240" w:lineRule="auto"/>
    </w:pPr>
    <w:rPr>
      <w:rFonts w:ascii="Arial" w:eastAsiaTheme="minorHAnsi" w:hAnsi="Arial"/>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734E7"/>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E734E7"/>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DA4859"/>
    <w:pPr>
      <w:spacing w:before="100" w:beforeAutospacing="1" w:after="100" w:afterAutospacing="1" w:line="240" w:lineRule="auto"/>
      <w:ind w:left="0" w:firstLine="0"/>
    </w:pPr>
    <w:rPr>
      <w:rFonts w:ascii="Times New Roman" w:eastAsia="Times New Roman" w:hAnsi="Times New Roman" w:cs="Times New Roman"/>
      <w:color w:val="auto"/>
      <w:kern w:val="0"/>
      <w14:ligatures w14:val="none"/>
    </w:rPr>
  </w:style>
  <w:style w:type="character" w:styleId="Strong">
    <w:name w:val="Strong"/>
    <w:basedOn w:val="DefaultParagraphFont"/>
    <w:uiPriority w:val="22"/>
    <w:qFormat/>
    <w:rsid w:val="00DA4859"/>
    <w:rPr>
      <w:b/>
      <w:bCs/>
    </w:rPr>
  </w:style>
  <w:style w:type="character" w:customStyle="1" w:styleId="Heading3Char">
    <w:name w:val="Heading 3 Char"/>
    <w:basedOn w:val="DefaultParagraphFont"/>
    <w:link w:val="Heading3"/>
    <w:uiPriority w:val="9"/>
    <w:semiHidden/>
    <w:rsid w:val="005163ED"/>
    <w:rPr>
      <w:rFonts w:asciiTheme="majorHAnsi" w:eastAsiaTheme="majorEastAsia" w:hAnsiTheme="majorHAnsi" w:cstheme="majorBidi"/>
      <w:color w:val="51411E" w:themeColor="accent1" w:themeShade="7F"/>
    </w:rPr>
  </w:style>
  <w:style w:type="paragraph" w:styleId="ListParagraph">
    <w:name w:val="List Paragraph"/>
    <w:basedOn w:val="Normal"/>
    <w:uiPriority w:val="34"/>
    <w:qFormat/>
    <w:rsid w:val="007D288E"/>
    <w:pPr>
      <w:ind w:left="720"/>
      <w:contextualSpacing/>
    </w:pPr>
  </w:style>
  <w:style w:type="paragraph" w:customStyle="1" w:styleId="Heading">
    <w:name w:val="Heading"/>
    <w:basedOn w:val="Normal"/>
    <w:link w:val="HeadingChar"/>
    <w:qFormat/>
    <w:rsid w:val="00F023C8"/>
    <w:pPr>
      <w:pBdr>
        <w:top w:val="single" w:sz="24" w:space="0" w:color="A3833C"/>
        <w:left w:val="single" w:sz="24" w:space="0" w:color="A3833C"/>
        <w:bottom w:val="single" w:sz="24" w:space="0" w:color="A3833C"/>
        <w:right w:val="single" w:sz="24" w:space="0" w:color="A3833C"/>
      </w:pBdr>
      <w:shd w:val="clear" w:color="auto" w:fill="A3833C"/>
      <w:spacing w:before="100" w:after="0" w:line="276" w:lineRule="auto"/>
      <w:ind w:left="0" w:firstLine="0"/>
      <w:outlineLvl w:val="0"/>
    </w:pPr>
    <w:rPr>
      <w:rFonts w:ascii="Poppins" w:eastAsia="Times New Roman" w:hAnsi="Poppins" w:cs="Times New Roman"/>
      <w:caps/>
      <w:color w:val="FFFFFF"/>
      <w:spacing w:val="15"/>
      <w:kern w:val="0"/>
      <w:sz w:val="22"/>
      <w:szCs w:val="22"/>
      <w14:ligatures w14:val="none"/>
    </w:rPr>
  </w:style>
  <w:style w:type="character" w:customStyle="1" w:styleId="HeadingChar">
    <w:name w:val="Heading Char"/>
    <w:basedOn w:val="DefaultParagraphFont"/>
    <w:link w:val="Heading"/>
    <w:rsid w:val="00F023C8"/>
    <w:rPr>
      <w:rFonts w:ascii="Poppins" w:eastAsia="Times New Roman" w:hAnsi="Poppins" w:cs="Times New Roman"/>
      <w:caps/>
      <w:color w:val="FFFFFF"/>
      <w:spacing w:val="15"/>
      <w:kern w:val="0"/>
      <w:sz w:val="22"/>
      <w:szCs w:val="22"/>
      <w:shd w:val="clear" w:color="auto" w:fill="A3833C"/>
      <w14:ligatures w14:val="none"/>
    </w:rPr>
  </w:style>
  <w:style w:type="character" w:customStyle="1" w:styleId="Heading2Char">
    <w:name w:val="Heading 2 Char"/>
    <w:basedOn w:val="DefaultParagraphFont"/>
    <w:link w:val="Heading2"/>
    <w:uiPriority w:val="9"/>
    <w:semiHidden/>
    <w:rsid w:val="002F500D"/>
    <w:rPr>
      <w:rFonts w:asciiTheme="majorHAnsi" w:eastAsiaTheme="majorEastAsia" w:hAnsiTheme="majorHAnsi" w:cstheme="majorBidi"/>
      <w:color w:val="7A612D" w:themeColor="accent1" w:themeShade="BF"/>
      <w:sz w:val="26"/>
      <w:szCs w:val="26"/>
    </w:rPr>
  </w:style>
  <w:style w:type="paragraph" w:customStyle="1" w:styleId="Subheading">
    <w:name w:val="Subheading"/>
    <w:basedOn w:val="Normal"/>
    <w:link w:val="SubheadingChar"/>
    <w:qFormat/>
    <w:rsid w:val="002F500D"/>
    <w:pPr>
      <w:pBdr>
        <w:top w:val="single" w:sz="24" w:space="0" w:color="EFE7D4"/>
        <w:left w:val="single" w:sz="24" w:space="0" w:color="EFE7D4"/>
        <w:bottom w:val="single" w:sz="24" w:space="0" w:color="EFE7D4"/>
        <w:right w:val="single" w:sz="24" w:space="0" w:color="EFE7D4"/>
      </w:pBdr>
      <w:shd w:val="clear" w:color="auto" w:fill="EFE7D4"/>
      <w:spacing w:before="100" w:after="0" w:line="276" w:lineRule="auto"/>
      <w:ind w:left="0" w:firstLine="0"/>
      <w:outlineLvl w:val="1"/>
    </w:pPr>
    <w:rPr>
      <w:rFonts w:ascii="Poppins" w:eastAsia="Times New Roman" w:hAnsi="Poppins" w:cs="Times New Roman"/>
      <w:caps/>
      <w:color w:val="auto"/>
      <w:spacing w:val="15"/>
      <w:kern w:val="0"/>
      <w:sz w:val="20"/>
      <w:szCs w:val="20"/>
      <w14:ligatures w14:val="none"/>
    </w:rPr>
  </w:style>
  <w:style w:type="character" w:customStyle="1" w:styleId="SubheadingChar">
    <w:name w:val="Subheading Char"/>
    <w:basedOn w:val="DefaultParagraphFont"/>
    <w:link w:val="Subheading"/>
    <w:rsid w:val="002F500D"/>
    <w:rPr>
      <w:rFonts w:ascii="Poppins" w:eastAsia="Times New Roman" w:hAnsi="Poppins" w:cs="Times New Roman"/>
      <w:caps/>
      <w:spacing w:val="15"/>
      <w:kern w:val="0"/>
      <w:sz w:val="20"/>
      <w:szCs w:val="20"/>
      <w:shd w:val="clear" w:color="auto" w:fill="EFE7D4"/>
      <w14:ligatures w14:val="none"/>
    </w:rPr>
  </w:style>
  <w:style w:type="paragraph" w:customStyle="1" w:styleId="Headingpurple">
    <w:name w:val="Heading purple"/>
    <w:basedOn w:val="Normal"/>
    <w:link w:val="HeadingpurpleChar"/>
    <w:qFormat/>
    <w:rsid w:val="0095594E"/>
    <w:pPr>
      <w:spacing w:before="100" w:after="200" w:line="276" w:lineRule="auto"/>
      <w:ind w:left="0" w:firstLine="0"/>
    </w:pPr>
    <w:rPr>
      <w:rFonts w:ascii="Poppins" w:eastAsia="Times New Roman" w:hAnsi="Poppins" w:cs="Poppins"/>
      <w:b/>
      <w:bCs/>
      <w:color w:val="8C3264"/>
      <w:kern w:val="0"/>
      <w14:ligatures w14:val="none"/>
    </w:rPr>
  </w:style>
  <w:style w:type="character" w:customStyle="1" w:styleId="HeadingpurpleChar">
    <w:name w:val="Heading purple Char"/>
    <w:basedOn w:val="DefaultParagraphFont"/>
    <w:link w:val="Headingpurple"/>
    <w:rsid w:val="0095594E"/>
    <w:rPr>
      <w:rFonts w:ascii="Poppins" w:eastAsia="Times New Roman" w:hAnsi="Poppins" w:cs="Poppins"/>
      <w:b/>
      <w:bCs/>
      <w:color w:val="8C3264"/>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190254">
      <w:bodyDiv w:val="1"/>
      <w:marLeft w:val="0"/>
      <w:marRight w:val="0"/>
      <w:marTop w:val="0"/>
      <w:marBottom w:val="0"/>
      <w:divBdr>
        <w:top w:val="none" w:sz="0" w:space="0" w:color="auto"/>
        <w:left w:val="none" w:sz="0" w:space="0" w:color="auto"/>
        <w:bottom w:val="none" w:sz="0" w:space="0" w:color="auto"/>
        <w:right w:val="none" w:sz="0" w:space="0" w:color="auto"/>
      </w:divBdr>
    </w:div>
    <w:div w:id="679626935">
      <w:bodyDiv w:val="1"/>
      <w:marLeft w:val="0"/>
      <w:marRight w:val="0"/>
      <w:marTop w:val="0"/>
      <w:marBottom w:val="0"/>
      <w:divBdr>
        <w:top w:val="none" w:sz="0" w:space="0" w:color="auto"/>
        <w:left w:val="none" w:sz="0" w:space="0" w:color="auto"/>
        <w:bottom w:val="none" w:sz="0" w:space="0" w:color="auto"/>
        <w:right w:val="none" w:sz="0" w:space="0" w:color="auto"/>
      </w:divBdr>
    </w:div>
    <w:div w:id="20481415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TQ 2025">
      <a:dk1>
        <a:srgbClr val="8C3264"/>
      </a:dk1>
      <a:lt1>
        <a:sysClr val="window" lastClr="FFFFFF"/>
      </a:lt1>
      <a:dk2>
        <a:srgbClr val="EA8EC9"/>
      </a:dk2>
      <a:lt2>
        <a:srgbClr val="E7E6E6"/>
      </a:lt2>
      <a:accent1>
        <a:srgbClr val="A3833C"/>
      </a:accent1>
      <a:accent2>
        <a:srgbClr val="D5B56E"/>
      </a:accent2>
      <a:accent3>
        <a:srgbClr val="A5A5A5"/>
      </a:accent3>
      <a:accent4>
        <a:srgbClr val="A3833C"/>
      </a:accent4>
      <a:accent5>
        <a:srgbClr val="8C3264"/>
      </a:accent5>
      <a:accent6>
        <a:srgbClr val="A3833C"/>
      </a:accent6>
      <a:hlink>
        <a:srgbClr val="8C3264"/>
      </a:hlink>
      <a:folHlink>
        <a:srgbClr val="8C3264"/>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740e341-c822-4b53-b925-545d5bd7456f" xsi:nil="true"/>
    <lcf76f155ced4ddcb4097134ff3c332f xmlns="c10702b7-363c-4c08-a4c6-4abd70769e7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C91A076F33D4488A22F6E4DB978DB4" ma:contentTypeVersion="13" ma:contentTypeDescription="Create a new document." ma:contentTypeScope="" ma:versionID="54e6cad323ad9c6f2b529d32a3ada787">
  <xsd:schema xmlns:xsd="http://www.w3.org/2001/XMLSchema" xmlns:xs="http://www.w3.org/2001/XMLSchema" xmlns:p="http://schemas.microsoft.com/office/2006/metadata/properties" xmlns:ns2="c10702b7-363c-4c08-a4c6-4abd70769e7c" xmlns:ns3="c740e341-c822-4b53-b925-545d5bd7456f" targetNamespace="http://schemas.microsoft.com/office/2006/metadata/properties" ma:root="true" ma:fieldsID="07f2d367eab071656a054d4adbf8b80e" ns2:_="" ns3:_="">
    <xsd:import namespace="c10702b7-363c-4c08-a4c6-4abd70769e7c"/>
    <xsd:import namespace="c740e341-c822-4b53-b925-545d5bd7456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702b7-363c-4c08-a4c6-4abd70769e7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2eab198b-6261-4ff8-b8ad-bbd7195f546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40e341-c822-4b53-b925-545d5bd7456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c247863-b76a-4430-85c4-4eeb9ee47f2e}" ma:internalName="TaxCatchAll" ma:showField="CatchAllData" ma:web="c740e341-c822-4b53-b925-545d5bd745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1C1368-B753-4741-A6F7-147DA1199223}">
  <ds:schemaRefs>
    <ds:schemaRef ds:uri="http://schemas.microsoft.com/sharepoint/v3/contenttype/forms"/>
  </ds:schemaRefs>
</ds:datastoreItem>
</file>

<file path=customXml/itemProps2.xml><?xml version="1.0" encoding="utf-8"?>
<ds:datastoreItem xmlns:ds="http://schemas.openxmlformats.org/officeDocument/2006/customXml" ds:itemID="{FC1EF78D-09A7-4F57-9872-9F8A4744B5F4}">
  <ds:schemaRefs>
    <ds:schemaRef ds:uri="http://schemas.microsoft.com/office/2006/metadata/properties"/>
    <ds:schemaRef ds:uri="http://schemas.microsoft.com/office/infopath/2007/PartnerControls"/>
    <ds:schemaRef ds:uri="c740e341-c822-4b53-b925-545d5bd7456f"/>
    <ds:schemaRef ds:uri="c10702b7-363c-4c08-a4c6-4abd70769e7c"/>
  </ds:schemaRefs>
</ds:datastoreItem>
</file>

<file path=customXml/itemProps3.xml><?xml version="1.0" encoding="utf-8"?>
<ds:datastoreItem xmlns:ds="http://schemas.openxmlformats.org/officeDocument/2006/customXml" ds:itemID="{B6ECC4E1-E7A1-420B-AE6D-F025C3C0F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702b7-363c-4c08-a4c6-4abd70769e7c"/>
    <ds:schemaRef ds:uri="c740e341-c822-4b53-b925-545d5bd745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551</TotalTime>
  <Pages>1</Pages>
  <Words>1473</Words>
  <Characters>8398</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Creative</dc:creator>
  <cp:keywords/>
  <cp:lastModifiedBy>Natalie Fowkes</cp:lastModifiedBy>
  <cp:revision>103</cp:revision>
  <dcterms:created xsi:type="dcterms:W3CDTF">2025-01-30T11:03:00Z</dcterms:created>
  <dcterms:modified xsi:type="dcterms:W3CDTF">2025-04-17T10:34:00Z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0x0101008EC91A076F33D4488A22F6E4DB978DB4</vt:lpwstr>
  </property>
  <property fmtid="{D5CDD505-2E9C-101B-9397-08002B2CF9AE}" pid="3" name="MediaServiceImageTags">
    <vt:lpwstr/>
  </property>
</Properties>
</file>